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3DD8" w14:textId="77777777" w:rsidR="000A53DA" w:rsidRDefault="000A53DA" w:rsidP="000A53DA">
      <w:pPr>
        <w:pStyle w:val="Tytu"/>
        <w:tabs>
          <w:tab w:val="left" w:pos="5560"/>
          <w:tab w:val="center" w:pos="7259"/>
        </w:tabs>
      </w:pPr>
      <w:r>
        <w:t>Przyroda</w:t>
      </w:r>
      <w:r>
        <w:t xml:space="preserve">  kl. V</w:t>
      </w:r>
      <w:r w:rsidRPr="00A64163">
        <w:t>I</w:t>
      </w:r>
      <w:r>
        <w:t xml:space="preserve"> </w:t>
      </w:r>
    </w:p>
    <w:p w14:paraId="3266509A" w14:textId="77777777" w:rsidR="000A53DA" w:rsidRDefault="000A53DA" w:rsidP="000A53DA">
      <w:pPr>
        <w:pStyle w:val="Tytu"/>
        <w:tabs>
          <w:tab w:val="left" w:pos="5560"/>
          <w:tab w:val="center" w:pos="7259"/>
        </w:tabs>
      </w:pPr>
      <w:r>
        <w:t>- wymagania edukacyjne dla ucznia z orzeczeniem</w:t>
      </w:r>
    </w:p>
    <w:p w14:paraId="1A2EE237" w14:textId="77777777" w:rsidR="000A53DA" w:rsidRDefault="000A53DA" w:rsidP="000A53DA">
      <w:pPr>
        <w:rPr>
          <w:b/>
          <w:bCs/>
        </w:rPr>
      </w:pPr>
    </w:p>
    <w:p w14:paraId="13A90949" w14:textId="77777777" w:rsidR="000A53DA" w:rsidRDefault="000A53DA" w:rsidP="000A53DA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>niedostateczną</w:t>
      </w:r>
      <w:r>
        <w:rPr>
          <w:b/>
          <w:bCs/>
          <w:sz w:val="28"/>
        </w:rPr>
        <w:t xml:space="preserve"> </w:t>
      </w:r>
      <w:r>
        <w:rPr>
          <w:b/>
          <w:bCs/>
        </w:rPr>
        <w:t>otrzymuje uczeń który:</w:t>
      </w:r>
    </w:p>
    <w:p w14:paraId="56D5FCED" w14:textId="77777777" w:rsidR="000A53DA" w:rsidRDefault="000A53DA" w:rsidP="000A53DA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opanował wiadomości i umiejętności zawartych w podstawie programowej, które są konieczne do dalszego kształcenia.</w:t>
      </w:r>
    </w:p>
    <w:p w14:paraId="6A54EDE8" w14:textId="77777777" w:rsidR="000A53DA" w:rsidRDefault="000A53DA" w:rsidP="000A53DA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potrafi rozwiązać zadań teoretycznych lub praktycznych o niewielkim stopniu trudności nawet z pomocą nauczyciela.</w:t>
      </w:r>
    </w:p>
    <w:p w14:paraId="5737C701" w14:textId="77777777" w:rsidR="000A53DA" w:rsidRDefault="000A53DA" w:rsidP="000A53DA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 xml:space="preserve">Nie podejmuje działań do uzyskania lepszego stopnia, ani nie prowadzi systematycznie zeszytu przedmiotowego. </w:t>
      </w:r>
    </w:p>
    <w:p w14:paraId="11DA5685" w14:textId="77777777" w:rsidR="000A53DA" w:rsidRDefault="000A53DA" w:rsidP="000A53DA"/>
    <w:p w14:paraId="0035E80A" w14:textId="77777777" w:rsidR="000A53DA" w:rsidRDefault="000A53DA" w:rsidP="000A53DA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 xml:space="preserve">celującą </w:t>
      </w:r>
      <w:r>
        <w:rPr>
          <w:b/>
          <w:bCs/>
        </w:rPr>
        <w:t>otrzymuje uczeń, który:</w:t>
      </w:r>
    </w:p>
    <w:p w14:paraId="2F137232" w14:textId="77777777" w:rsidR="000A53DA" w:rsidRDefault="000A53DA" w:rsidP="000A53DA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Opanował wszystkie wiadomości i umiejętności ujęte w wymaganiach ponadpodstawowych oraz wykraczające poza obowiązkowe wymagania programowe dla ucznia z orzeczeniem PPP: .</w:t>
      </w:r>
    </w:p>
    <w:p w14:paraId="1810A23D" w14:textId="77777777" w:rsidR="000A53DA" w:rsidRDefault="000A53DA" w:rsidP="000A53DA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Rozwija własne zainteresowania biologią.</w:t>
      </w:r>
    </w:p>
    <w:p w14:paraId="512CB741" w14:textId="77777777" w:rsidR="000A53DA" w:rsidRDefault="000A53DA" w:rsidP="000A53DA">
      <w:pPr>
        <w:ind w:left="180"/>
      </w:pPr>
    </w:p>
    <w:tbl>
      <w:tblPr>
        <w:tblStyle w:val="Tabela-Siatka"/>
        <w:tblW w:w="14281" w:type="dxa"/>
        <w:tblInd w:w="-252" w:type="dxa"/>
        <w:tblLook w:val="01E0" w:firstRow="1" w:lastRow="1" w:firstColumn="1" w:lastColumn="1" w:noHBand="0" w:noVBand="0"/>
      </w:tblPr>
      <w:tblGrid>
        <w:gridCol w:w="7477"/>
        <w:gridCol w:w="6804"/>
      </w:tblGrid>
      <w:tr w:rsidR="000A53DA" w14:paraId="030FC0ED" w14:textId="77777777" w:rsidTr="00EB1E55">
        <w:trPr>
          <w:trHeight w:val="829"/>
        </w:trPr>
        <w:tc>
          <w:tcPr>
            <w:tcW w:w="7477" w:type="dxa"/>
            <w:vAlign w:val="center"/>
          </w:tcPr>
          <w:p w14:paraId="3B7F2230" w14:textId="77777777" w:rsidR="000A53DA" w:rsidRPr="009C07A5" w:rsidRDefault="000A53DA" w:rsidP="00EB1E55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podstawowe</w:t>
            </w:r>
          </w:p>
          <w:p w14:paraId="174F62A8" w14:textId="77777777" w:rsidR="000A53DA" w:rsidRDefault="000A53DA" w:rsidP="00EB1E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dopuszczająca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dostateczna</w:t>
            </w:r>
          </w:p>
          <w:p w14:paraId="5B888AFD" w14:textId="77777777" w:rsidR="000A53DA" w:rsidRPr="00D37A4D" w:rsidRDefault="000A53DA" w:rsidP="00EB1E55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dopuszczającą otrzymuje uczeń, który opanował wymagania podstawowe w 40 – 50%</w:t>
            </w:r>
          </w:p>
          <w:p w14:paraId="20490273" w14:textId="77777777" w:rsidR="000A53DA" w:rsidRPr="00D37A4D" w:rsidRDefault="000A53DA" w:rsidP="00EB1E55">
            <w:pPr>
              <w:rPr>
                <w:b/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dostateczną otrzymuje uczeń, który opanował wymagania podstawowe w 90 – 100%</w:t>
            </w:r>
          </w:p>
        </w:tc>
        <w:tc>
          <w:tcPr>
            <w:tcW w:w="6804" w:type="dxa"/>
            <w:vAlign w:val="center"/>
          </w:tcPr>
          <w:p w14:paraId="2BEFB6E4" w14:textId="77777777" w:rsidR="000A53DA" w:rsidRPr="009C07A5" w:rsidRDefault="000A53DA" w:rsidP="00EB1E55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ponadpodstawowe</w:t>
            </w:r>
          </w:p>
          <w:p w14:paraId="26481CC0" w14:textId="77777777" w:rsidR="000A53DA" w:rsidRDefault="000A53DA" w:rsidP="00EB1E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dobra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bardzo dobra</w:t>
            </w:r>
          </w:p>
          <w:p w14:paraId="3783B603" w14:textId="77777777" w:rsidR="000A53DA" w:rsidRPr="00D37A4D" w:rsidRDefault="000A53DA" w:rsidP="00EB1E55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dobr</w:t>
            </w:r>
            <w:r w:rsidRPr="00D37A4D">
              <w:rPr>
                <w:i/>
                <w:sz w:val="28"/>
                <w:szCs w:val="28"/>
              </w:rPr>
              <w:t xml:space="preserve">ą otrzymuje uczeń, który opanował wymagania </w:t>
            </w:r>
            <w:r>
              <w:rPr>
                <w:i/>
                <w:sz w:val="28"/>
                <w:szCs w:val="28"/>
              </w:rPr>
              <w:t>ponad</w:t>
            </w:r>
            <w:r w:rsidRPr="00D37A4D">
              <w:rPr>
                <w:i/>
                <w:sz w:val="28"/>
                <w:szCs w:val="28"/>
              </w:rPr>
              <w:t>podstawowe w 40 – 50%</w:t>
            </w:r>
          </w:p>
          <w:p w14:paraId="52EA56C6" w14:textId="77777777" w:rsidR="000A53DA" w:rsidRPr="009C07A5" w:rsidRDefault="000A53DA" w:rsidP="00EB1E55">
            <w:pPr>
              <w:rPr>
                <w:b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bardzo dobrą</w:t>
            </w:r>
            <w:r w:rsidRPr="00D37A4D">
              <w:rPr>
                <w:i/>
                <w:sz w:val="28"/>
                <w:szCs w:val="28"/>
              </w:rPr>
              <w:t xml:space="preserve"> otrzymuje uczeń, który opanował wymagania</w:t>
            </w:r>
            <w:r>
              <w:rPr>
                <w:i/>
                <w:sz w:val="28"/>
                <w:szCs w:val="28"/>
              </w:rPr>
              <w:t xml:space="preserve"> ponad</w:t>
            </w:r>
            <w:r w:rsidRPr="00D37A4D">
              <w:rPr>
                <w:i/>
                <w:sz w:val="28"/>
                <w:szCs w:val="28"/>
              </w:rPr>
              <w:t>podstawowe w 90 – 100%</w:t>
            </w:r>
          </w:p>
        </w:tc>
      </w:tr>
      <w:tr w:rsidR="000A53DA" w14:paraId="6B44FBB4" w14:textId="77777777" w:rsidTr="00EB1E55">
        <w:trPr>
          <w:trHeight w:val="544"/>
        </w:trPr>
        <w:tc>
          <w:tcPr>
            <w:tcW w:w="14281" w:type="dxa"/>
            <w:gridSpan w:val="2"/>
            <w:vAlign w:val="center"/>
          </w:tcPr>
          <w:p w14:paraId="5AC29BE6" w14:textId="77777777" w:rsidR="00306F7A" w:rsidRPr="005558FE" w:rsidRDefault="00306F7A" w:rsidP="00306F7A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1. Chrońmy przyrodę</w:t>
            </w:r>
          </w:p>
          <w:p w14:paraId="0E68F328" w14:textId="76E39F91" w:rsidR="000A53DA" w:rsidRPr="00B76BF6" w:rsidRDefault="00306F7A" w:rsidP="00306F7A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8FE">
              <w:t>Treści nauczania (wymagania szczegółowe) z podstawy programowej: 4.1; 5.1; 5.2; 5.3; 5.4; 5.5; 6.5; 6.8; 10.6</w:t>
            </w:r>
          </w:p>
        </w:tc>
      </w:tr>
      <w:tr w:rsidR="000A53DA" w14:paraId="38FFF2F9" w14:textId="77777777" w:rsidTr="00EB1E55">
        <w:tc>
          <w:tcPr>
            <w:tcW w:w="7477" w:type="dxa"/>
          </w:tcPr>
          <w:p w14:paraId="507925BF" w14:textId="77777777" w:rsidR="000A53DA" w:rsidRPr="00CB7F91" w:rsidRDefault="000A53DA" w:rsidP="00EB1E55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14:paraId="57CFFAF1" w14:textId="77777777" w:rsidR="003F6223" w:rsidRPr="003F6223" w:rsidRDefault="00E8222F" w:rsidP="000A53D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podaje pięć przykładów bogactw naturalnych wykorzystywanych przez człowieka (A); </w:t>
            </w:r>
          </w:p>
          <w:p w14:paraId="443075B7" w14:textId="77777777" w:rsidR="003F6223" w:rsidRPr="003F6223" w:rsidRDefault="00E8222F" w:rsidP="000A53D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wymienia główne źródła zanieczyszczenia powietrza, gleby i wody (A); </w:t>
            </w:r>
          </w:p>
          <w:p w14:paraId="0FF2B64C" w14:textId="77777777" w:rsidR="003F6223" w:rsidRPr="003F6223" w:rsidRDefault="00E8222F" w:rsidP="000A53D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podaje dwa przykłady codziennych czynności ograniczających zanieczyszczenie środowiska (A); </w:t>
            </w:r>
          </w:p>
          <w:p w14:paraId="0962598D" w14:textId="77777777" w:rsidR="003F6223" w:rsidRPr="003F6223" w:rsidRDefault="00E8222F" w:rsidP="000A53D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podaje po dwa przykłady pozytywnego i negatywnego wpływu środowiska na zdrowie człowieka (A); </w:t>
            </w:r>
          </w:p>
          <w:p w14:paraId="5DC23F18" w14:textId="77777777" w:rsidR="003F6223" w:rsidRPr="003F6223" w:rsidRDefault="00E8222F" w:rsidP="000A53D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>przyporządkowuje odpady do odpowiednich</w:t>
            </w:r>
            <w:r w:rsidR="005F43D2">
              <w:rPr>
                <w:sz w:val="22"/>
                <w:szCs w:val="22"/>
              </w:rPr>
              <w:t xml:space="preserve"> </w:t>
            </w:r>
            <w:r w:rsidR="00964E09" w:rsidRPr="005558FE">
              <w:rPr>
                <w:sz w:val="22"/>
                <w:szCs w:val="22"/>
              </w:rPr>
              <w:t xml:space="preserve">pojemników na śmieci (C); </w:t>
            </w:r>
          </w:p>
          <w:p w14:paraId="52A9E5E1" w14:textId="1D122FD8" w:rsidR="000A53DA" w:rsidRPr="002C5CFE" w:rsidRDefault="00964E09" w:rsidP="000A53DA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lastRenderedPageBreak/>
              <w:t>podaje przykłady codziennych czynności zmniejszających ilość odpadów, zużycie wody i energii elektrycznej (B)</w:t>
            </w:r>
          </w:p>
        </w:tc>
        <w:tc>
          <w:tcPr>
            <w:tcW w:w="6804" w:type="dxa"/>
          </w:tcPr>
          <w:p w14:paraId="5AE4CC3E" w14:textId="77777777" w:rsidR="000A53DA" w:rsidRPr="00CB7F91" w:rsidRDefault="000A53DA" w:rsidP="00EB1E55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691694B9" w14:textId="77777777" w:rsidR="003F6223" w:rsidRPr="003F6223" w:rsidRDefault="005F43D2" w:rsidP="000A53DA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podaje trzy przykłady wzajemnych zależności między człowiekiem a przyrodą (A); </w:t>
            </w:r>
          </w:p>
          <w:p w14:paraId="193D31CB" w14:textId="77777777" w:rsidR="003F6223" w:rsidRPr="003F6223" w:rsidRDefault="005F43D2" w:rsidP="000A53DA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wymienia materiały, z których są wykonane wybrane przedmioty używane na co dzień (A); </w:t>
            </w:r>
          </w:p>
          <w:p w14:paraId="6D69DA30" w14:textId="77777777" w:rsidR="003F6223" w:rsidRPr="003F6223" w:rsidRDefault="005F43D2" w:rsidP="000A53DA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wyjaśnia mechanizm powstawania kwaśnych opadów (B); </w:t>
            </w:r>
          </w:p>
          <w:p w14:paraId="21E3FDF4" w14:textId="77777777" w:rsidR="003F6223" w:rsidRPr="003F6223" w:rsidRDefault="005F43D2" w:rsidP="000A53DA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opisuje skutki zanieczyszczenia powietrza, wody i gleby (B); </w:t>
            </w:r>
          </w:p>
          <w:p w14:paraId="167C48C2" w14:textId="10E45029" w:rsidR="000A53DA" w:rsidRPr="00CB7F91" w:rsidRDefault="005F43D2" w:rsidP="000A53DA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>podaje sposoby ochrony przed hałasem (A); wyjaśnia, popierając przykładami, na czym polega recykling (B)</w:t>
            </w:r>
          </w:p>
        </w:tc>
      </w:tr>
      <w:tr w:rsidR="00BF035D" w14:paraId="326B7683" w14:textId="77777777" w:rsidTr="00D76903">
        <w:tc>
          <w:tcPr>
            <w:tcW w:w="14281" w:type="dxa"/>
            <w:gridSpan w:val="2"/>
          </w:tcPr>
          <w:p w14:paraId="2715EFF6" w14:textId="77777777" w:rsidR="007805EE" w:rsidRPr="005558FE" w:rsidRDefault="007805EE" w:rsidP="007805EE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2. Budowa i właściwości substancji</w:t>
            </w:r>
          </w:p>
          <w:p w14:paraId="729AA9A8" w14:textId="0FA37C0C" w:rsidR="00BF035D" w:rsidRPr="00CB7F91" w:rsidRDefault="007805EE" w:rsidP="007805EE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 xml:space="preserve">Treści nauczania (wymagania szczegółowe) z podstawy programowej: 3.4; 3.5; 3.6; 3.7; 6.3; 6.5; 10.1; 10.2; 10.3; 10.4; 10.5; 10.7; 10.8; 14.2; </w:t>
            </w:r>
            <w:r w:rsidRPr="005558FE">
              <w:rPr>
                <w:sz w:val="22"/>
                <w:szCs w:val="22"/>
              </w:rPr>
              <w:tab/>
              <w:t xml:space="preserve"> 14.3; 14.5; 14.6</w:t>
            </w:r>
          </w:p>
        </w:tc>
      </w:tr>
      <w:tr w:rsidR="00964E09" w14:paraId="0DF28A8A" w14:textId="77777777" w:rsidTr="00EB1E55">
        <w:tc>
          <w:tcPr>
            <w:tcW w:w="7477" w:type="dxa"/>
          </w:tcPr>
          <w:p w14:paraId="71075F85" w14:textId="77777777" w:rsidR="00964E09" w:rsidRDefault="00AF25D4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4F8F6D38" w14:textId="77777777" w:rsidR="00511635" w:rsidRDefault="00511635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na podstawie schematycznych rysunków identyfikuje ułożenie drobin w ciele stałym, cieczy i gazie (A); </w:t>
            </w:r>
          </w:p>
          <w:p w14:paraId="2DDC778A" w14:textId="77777777" w:rsidR="00511635" w:rsidRDefault="00511635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>podaje po jednym przykładzie topnienia i rozpuszczania substancji (A);</w:t>
            </w:r>
          </w:p>
          <w:p w14:paraId="21550C95" w14:textId="77777777" w:rsidR="00D92F3A" w:rsidRDefault="00511635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wyjaśnia pojęcia: mieszanina jednorodna, mieszanina niejednorodna (B); </w:t>
            </w:r>
          </w:p>
          <w:p w14:paraId="51954E9B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wymienia sposoby rozdzielania składników mieszanin (A); </w:t>
            </w:r>
          </w:p>
          <w:p w14:paraId="4C79FD83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podaje dwa przykłady zjawisk elektrycznych w przyrodzie (A); </w:t>
            </w:r>
          </w:p>
          <w:p w14:paraId="6FC16BC6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wymienia zasady bezpiecznego zachowania się podczas burzy (A); </w:t>
            </w:r>
          </w:p>
          <w:p w14:paraId="73742C4E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rysuje prosty obwód elektryczny (C); </w:t>
            </w:r>
          </w:p>
          <w:p w14:paraId="5D3721E6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 xml:space="preserve">podaje nazwy i symbole biegunów baterii (A); </w:t>
            </w:r>
          </w:p>
          <w:p w14:paraId="418625F4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268F" w:rsidRPr="005558FE">
              <w:rPr>
                <w:sz w:val="22"/>
                <w:szCs w:val="22"/>
              </w:rPr>
              <w:t>podaje trzy przykłady wykorzystania prądu w życiu</w:t>
            </w:r>
            <w:r w:rsidR="00D2148B">
              <w:rPr>
                <w:sz w:val="22"/>
                <w:szCs w:val="22"/>
              </w:rPr>
              <w:t xml:space="preserve"> </w:t>
            </w:r>
            <w:r w:rsidR="00D2148B" w:rsidRPr="005558FE">
              <w:rPr>
                <w:sz w:val="22"/>
                <w:szCs w:val="22"/>
              </w:rPr>
              <w:t xml:space="preserve">codziennym (A); </w:t>
            </w:r>
          </w:p>
          <w:p w14:paraId="760C43D2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148B" w:rsidRPr="005558FE">
              <w:rPr>
                <w:sz w:val="22"/>
                <w:szCs w:val="22"/>
              </w:rPr>
              <w:t>wymienia zasady bezpiecznego korzystania z urządzeń elektrycznych (A);</w:t>
            </w:r>
          </w:p>
          <w:p w14:paraId="5DF475A3" w14:textId="4B6BC656" w:rsidR="00AF25D4" w:rsidRPr="00CB7F91" w:rsidRDefault="00D92F3A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148B" w:rsidRPr="005558FE">
              <w:rPr>
                <w:sz w:val="22"/>
                <w:szCs w:val="22"/>
              </w:rPr>
              <w:t xml:space="preserve"> wyjaśnia pojęcie magnes (B)</w:t>
            </w:r>
          </w:p>
        </w:tc>
        <w:tc>
          <w:tcPr>
            <w:tcW w:w="6804" w:type="dxa"/>
          </w:tcPr>
          <w:p w14:paraId="3C61DD42" w14:textId="77777777" w:rsidR="00964E09" w:rsidRDefault="00AF25D4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52A72C80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wyjaśnia, czym jest drobina (B); wyjaśnia pojęcie dyfuzja (B); </w:t>
            </w:r>
          </w:p>
          <w:p w14:paraId="64319580" w14:textId="77777777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rysuje ułożenie drobin w ciele stałym, cieczy i gazie (C); </w:t>
            </w:r>
          </w:p>
          <w:p w14:paraId="503FA2C7" w14:textId="58F80721" w:rsidR="00D92F3A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opisuje zachowanie się drobin substancji w różnych stanach skup (B); </w:t>
            </w:r>
          </w:p>
          <w:p w14:paraId="6F60BEB4" w14:textId="77777777" w:rsidR="008B197F" w:rsidRDefault="00D92F3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porównuje zjawiska topnienia i rozpuszczania na przykładzie soli i kostek lodu (C); </w:t>
            </w:r>
          </w:p>
          <w:p w14:paraId="302759C6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wymienia czynniki wpływające na rozpuszczanie się substancji (A); </w:t>
            </w:r>
          </w:p>
          <w:p w14:paraId="0AEA5467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odróżnia mieszaniny jednorodne od niejednorodnych (C); </w:t>
            </w:r>
          </w:p>
          <w:p w14:paraId="16017FAA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 xml:space="preserve">opisuje sposoby rozdzielania składników różnych mieszanin (B); </w:t>
            </w:r>
          </w:p>
          <w:p w14:paraId="503E3678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30A7" w:rsidRPr="005558FE">
              <w:rPr>
                <w:sz w:val="22"/>
                <w:szCs w:val="22"/>
              </w:rPr>
              <w:t>podaje przykłady zastosowania przesiewania, odparowania i filtrowania w życiu</w:t>
            </w:r>
            <w:r w:rsidR="00D2148B">
              <w:rPr>
                <w:sz w:val="22"/>
                <w:szCs w:val="22"/>
              </w:rPr>
              <w:t xml:space="preserve"> </w:t>
            </w:r>
            <w:r w:rsidR="008C2A28" w:rsidRPr="005558FE">
              <w:rPr>
                <w:sz w:val="22"/>
                <w:szCs w:val="22"/>
              </w:rPr>
              <w:t xml:space="preserve">codziennym (A); </w:t>
            </w:r>
          </w:p>
          <w:p w14:paraId="1663F8CA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2A28" w:rsidRPr="005558FE">
              <w:rPr>
                <w:sz w:val="22"/>
                <w:szCs w:val="22"/>
              </w:rPr>
              <w:t xml:space="preserve">wymienia substancje dobrze i słabo przewodzące ciepło (A); </w:t>
            </w:r>
          </w:p>
          <w:p w14:paraId="5A11AF1F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2A28" w:rsidRPr="005558FE">
              <w:rPr>
                <w:sz w:val="22"/>
                <w:szCs w:val="22"/>
              </w:rPr>
              <w:t xml:space="preserve">wyjaśnia pojęcia: prąd elektryczny, przewodnik elektryczny (B); wyjaśnia, podając przykłady, pojęcie izolator prądu (B); </w:t>
            </w:r>
          </w:p>
          <w:p w14:paraId="4ECF799C" w14:textId="77777777" w:rsidR="008B197F" w:rsidRDefault="008B197F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2A28" w:rsidRPr="005558FE">
              <w:rPr>
                <w:sz w:val="22"/>
                <w:szCs w:val="22"/>
              </w:rPr>
              <w:t xml:space="preserve">wymienia skutki przepływu prądu w domowych urządzeniach elektrycznych (A); </w:t>
            </w:r>
          </w:p>
          <w:p w14:paraId="0651DF5C" w14:textId="2DF23150" w:rsidR="00AF25D4" w:rsidRPr="00CB7F91" w:rsidRDefault="008B197F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2A28" w:rsidRPr="005558FE">
              <w:rPr>
                <w:sz w:val="22"/>
                <w:szCs w:val="22"/>
              </w:rPr>
              <w:t>podaje trzy przykłady magnesów ze swojego otoczenia (A)</w:t>
            </w:r>
          </w:p>
        </w:tc>
      </w:tr>
      <w:tr w:rsidR="008C2A28" w14:paraId="59D661A6" w14:textId="77777777" w:rsidTr="00A850F1">
        <w:tc>
          <w:tcPr>
            <w:tcW w:w="14281" w:type="dxa"/>
            <w:gridSpan w:val="2"/>
          </w:tcPr>
          <w:p w14:paraId="6DDA28D8" w14:textId="77777777" w:rsidR="003D398B" w:rsidRPr="005558FE" w:rsidRDefault="003D398B" w:rsidP="003D398B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3. Siły i ruch</w:t>
            </w:r>
          </w:p>
          <w:p w14:paraId="41BBB9DE" w14:textId="655DEA31" w:rsidR="008C2A28" w:rsidRPr="00CB7F91" w:rsidRDefault="003D398B" w:rsidP="003D398B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6.2; 6.5; 15.1; 15.2; 15.3</w:t>
            </w:r>
          </w:p>
        </w:tc>
      </w:tr>
      <w:tr w:rsidR="00964E09" w14:paraId="5D8C710B" w14:textId="77777777" w:rsidTr="00EB1E55">
        <w:tc>
          <w:tcPr>
            <w:tcW w:w="7477" w:type="dxa"/>
          </w:tcPr>
          <w:p w14:paraId="7798A228" w14:textId="77777777" w:rsidR="00964E09" w:rsidRDefault="003D398B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4E7E7466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770D" w:rsidRPr="005558FE">
              <w:rPr>
                <w:sz w:val="22"/>
                <w:szCs w:val="22"/>
              </w:rPr>
              <w:t xml:space="preserve">wymienia dwa przykłady ruchu (A); </w:t>
            </w:r>
          </w:p>
          <w:p w14:paraId="616E674A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770D" w:rsidRPr="005558FE">
              <w:rPr>
                <w:sz w:val="22"/>
                <w:szCs w:val="22"/>
              </w:rPr>
              <w:t xml:space="preserve">rozróżnia pojęcia: masa, waga, objętość (B); </w:t>
            </w:r>
          </w:p>
          <w:p w14:paraId="0DE15723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770D" w:rsidRPr="005558FE">
              <w:rPr>
                <w:sz w:val="22"/>
                <w:szCs w:val="22"/>
              </w:rPr>
              <w:t xml:space="preserve">na schematycznym rysunku wskazuje miejsce i zwrot działania siły tarcia (C); </w:t>
            </w:r>
          </w:p>
          <w:p w14:paraId="23F4BB5E" w14:textId="4A174986" w:rsidR="003D398B" w:rsidRPr="00CB7F91" w:rsidRDefault="00091331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A770D" w:rsidRPr="005558FE">
              <w:rPr>
                <w:sz w:val="22"/>
                <w:szCs w:val="22"/>
              </w:rPr>
              <w:t>wymienia czynniki, od których zależą siły oporu powietrza i wody (A)</w:t>
            </w:r>
          </w:p>
        </w:tc>
        <w:tc>
          <w:tcPr>
            <w:tcW w:w="6804" w:type="dxa"/>
          </w:tcPr>
          <w:p w14:paraId="665E786A" w14:textId="77777777" w:rsidR="00964E09" w:rsidRDefault="003D398B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19D4C626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6774" w:rsidRPr="005558FE">
              <w:rPr>
                <w:sz w:val="22"/>
                <w:szCs w:val="22"/>
              </w:rPr>
              <w:t xml:space="preserve">definiuje prędkość jako drogę przebytą w jednostce czasu (A); </w:t>
            </w:r>
          </w:p>
          <w:p w14:paraId="06B503B7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6774" w:rsidRPr="005558FE">
              <w:rPr>
                <w:sz w:val="22"/>
                <w:szCs w:val="22"/>
              </w:rPr>
              <w:t xml:space="preserve">wymienia siły oporu jako czynniki hamujące ruch (A); </w:t>
            </w:r>
          </w:p>
          <w:p w14:paraId="328085CC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6774" w:rsidRPr="005558FE">
              <w:rPr>
                <w:sz w:val="22"/>
                <w:szCs w:val="22"/>
              </w:rPr>
              <w:t xml:space="preserve">porównuje masy ciał mających tę samą objętość, lecz wykonanych z różnych substancji (C); </w:t>
            </w:r>
          </w:p>
          <w:p w14:paraId="739DA0A8" w14:textId="77777777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6774" w:rsidRPr="005558FE">
              <w:rPr>
                <w:sz w:val="22"/>
                <w:szCs w:val="22"/>
              </w:rPr>
              <w:t xml:space="preserve">wymienia czynniki zwiększające i zmniejszające siłę tarcia (A); </w:t>
            </w:r>
          </w:p>
          <w:p w14:paraId="22DB3D44" w14:textId="1DF8483D" w:rsidR="00091331" w:rsidRDefault="0009133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6774" w:rsidRPr="005558FE">
              <w:rPr>
                <w:sz w:val="22"/>
                <w:szCs w:val="22"/>
              </w:rPr>
              <w:t xml:space="preserve">podaje </w:t>
            </w:r>
            <w:proofErr w:type="spellStart"/>
            <w:r w:rsidR="00006774" w:rsidRPr="005558FE">
              <w:rPr>
                <w:sz w:val="22"/>
                <w:szCs w:val="22"/>
              </w:rPr>
              <w:t>prz</w:t>
            </w:r>
            <w:proofErr w:type="spellEnd"/>
            <w:r w:rsidR="00006774" w:rsidRPr="005558FE">
              <w:rPr>
                <w:sz w:val="22"/>
                <w:szCs w:val="22"/>
              </w:rPr>
              <w:t xml:space="preserve"> zmniejszania i zwiększania oporu powietrza i wody (A); </w:t>
            </w:r>
          </w:p>
          <w:p w14:paraId="7EC4C37C" w14:textId="1ACDA13F" w:rsidR="003D398B" w:rsidRPr="00CB7F91" w:rsidRDefault="00091331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6774" w:rsidRPr="005558FE">
              <w:rPr>
                <w:sz w:val="22"/>
                <w:szCs w:val="22"/>
              </w:rPr>
              <w:t>wymienia sposoby wykorzystania oporu powietrza i wody w życiu codziennym (A)</w:t>
            </w:r>
          </w:p>
        </w:tc>
      </w:tr>
      <w:tr w:rsidR="00807B1E" w14:paraId="6819916A" w14:textId="77777777" w:rsidTr="00A6241F">
        <w:tc>
          <w:tcPr>
            <w:tcW w:w="14281" w:type="dxa"/>
            <w:gridSpan w:val="2"/>
          </w:tcPr>
          <w:p w14:paraId="2260658B" w14:textId="77777777" w:rsidR="00807B1E" w:rsidRPr="005558FE" w:rsidRDefault="00807B1E" w:rsidP="00807B1E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4. Ziemia we Wszechświecie</w:t>
            </w:r>
          </w:p>
          <w:p w14:paraId="530E5682" w14:textId="67245884" w:rsidR="00807B1E" w:rsidRPr="00CB7F91" w:rsidRDefault="00807B1E" w:rsidP="00807B1E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11.1; 11.2; 11.3; 11.6; 11.7; 11.8; 12.1; 12.2; 13.1</w:t>
            </w:r>
          </w:p>
        </w:tc>
      </w:tr>
      <w:tr w:rsidR="00964E09" w14:paraId="12CDD7CE" w14:textId="77777777" w:rsidTr="00EB1E55">
        <w:tc>
          <w:tcPr>
            <w:tcW w:w="7477" w:type="dxa"/>
          </w:tcPr>
          <w:p w14:paraId="4B9D57C5" w14:textId="77777777" w:rsidR="00964E09" w:rsidRDefault="001F41FA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40A93509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wymienia planety Układu Słonecznego (A); </w:t>
            </w:r>
          </w:p>
          <w:p w14:paraId="4529572B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opisuje kształt Ziemi (B); </w:t>
            </w:r>
          </w:p>
          <w:p w14:paraId="540C34E8" w14:textId="04A08AC5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podpisuje na rys globusa: bieguny, równik, południk zerowy i 180̊, półkule (B); </w:t>
            </w:r>
          </w:p>
          <w:p w14:paraId="75C06703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określa kierunki na globusie i na mapie świata (B); </w:t>
            </w:r>
          </w:p>
          <w:p w14:paraId="4FE80D28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podaje nazwy kontynentów i oceanów (A); </w:t>
            </w:r>
          </w:p>
          <w:p w14:paraId="07DBA066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podaje kierunek obrotu Ziemi (A); </w:t>
            </w:r>
          </w:p>
          <w:p w14:paraId="50C39732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wymienia skutki ruchu obrotowego i następstwa ruch obiegowego Ziemi (A); </w:t>
            </w:r>
          </w:p>
          <w:p w14:paraId="19265E04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 xml:space="preserve">wymienia elementy charakteryzujące klimat (A); </w:t>
            </w:r>
          </w:p>
          <w:p w14:paraId="14067E79" w14:textId="1D7C7E81" w:rsidR="001F41FA" w:rsidRPr="00CB7F91" w:rsidRDefault="005D65F1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41FA" w:rsidRPr="005558FE">
              <w:rPr>
                <w:sz w:val="22"/>
                <w:szCs w:val="22"/>
              </w:rPr>
              <w:t>odczytuje dane z wykresu klimatycznego dotyczące temperatury powietrza i opadów (C)</w:t>
            </w:r>
          </w:p>
        </w:tc>
        <w:tc>
          <w:tcPr>
            <w:tcW w:w="6804" w:type="dxa"/>
          </w:tcPr>
          <w:p w14:paraId="6B7D0745" w14:textId="77777777" w:rsidR="00964E09" w:rsidRDefault="001F41FA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0EEBDF07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rozróżnia ciała niebieskie: planety, gwiazdy, księżyce (B); </w:t>
            </w:r>
          </w:p>
          <w:p w14:paraId="62B28FDB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przedstawia założenia teorii heliocentrycznej Mikołaja Kopernika (A); </w:t>
            </w:r>
          </w:p>
          <w:p w14:paraId="7914A309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wyjaśnia, dlaczego Ziemia jest zaliczania do planet (B); </w:t>
            </w:r>
          </w:p>
          <w:p w14:paraId="0B81692F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podpisuje na mapie oś ziemską, biegun północny i południowy (B); </w:t>
            </w:r>
          </w:p>
          <w:p w14:paraId="52F440E4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wyjaśnia, czym różni się równik od pozostałych równoleżników (B); </w:t>
            </w:r>
          </w:p>
          <w:p w14:paraId="1851A47C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posługując się mapą świata, określa położenie kontynentów i oceanów względem równika i południka zerowego (C); </w:t>
            </w:r>
          </w:p>
          <w:p w14:paraId="7E9041F7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wyjaśnia pojęcia: ruch obrotowy i ruch obiegowy Ziemi (B); </w:t>
            </w:r>
          </w:p>
          <w:p w14:paraId="48D3C1A0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 xml:space="preserve">posługując się schematycznym rysunkiem, opisuje oświetlenie Ziemi w różnych porach roku (C); </w:t>
            </w:r>
          </w:p>
          <w:p w14:paraId="582EB475" w14:textId="70061806" w:rsidR="001F41FA" w:rsidRPr="00CB7F91" w:rsidRDefault="005D65F1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0285" w:rsidRPr="005558FE">
              <w:rPr>
                <w:sz w:val="22"/>
                <w:szCs w:val="22"/>
              </w:rPr>
              <w:t>wyjaśnia różnice między pogodą i klimatem (B)</w:t>
            </w:r>
          </w:p>
        </w:tc>
      </w:tr>
      <w:tr w:rsidR="00F10285" w14:paraId="4CF4ED74" w14:textId="77777777" w:rsidTr="00043D0B">
        <w:tc>
          <w:tcPr>
            <w:tcW w:w="14281" w:type="dxa"/>
            <w:gridSpan w:val="2"/>
          </w:tcPr>
          <w:p w14:paraId="4DB414BB" w14:textId="77777777" w:rsidR="00D07C1B" w:rsidRPr="005558FE" w:rsidRDefault="00D07C1B" w:rsidP="00D07C1B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5. Wokół Europy</w:t>
            </w:r>
          </w:p>
          <w:p w14:paraId="048A6943" w14:textId="108C18FC" w:rsidR="00F10285" w:rsidRPr="00CB7F91" w:rsidRDefault="00D07C1B" w:rsidP="00D07C1B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7.6; 7.7; 12.2; 12.4</w:t>
            </w:r>
          </w:p>
        </w:tc>
      </w:tr>
      <w:tr w:rsidR="00F10285" w14:paraId="27B9360A" w14:textId="77777777" w:rsidTr="00EB1E55">
        <w:tc>
          <w:tcPr>
            <w:tcW w:w="7477" w:type="dxa"/>
          </w:tcPr>
          <w:p w14:paraId="49F3F0EE" w14:textId="77777777" w:rsidR="00F10285" w:rsidRDefault="00D07C1B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7CD6D570" w14:textId="77777777" w:rsidR="005D65F1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E4828" w:rsidRPr="005558FE">
              <w:rPr>
                <w:sz w:val="22"/>
                <w:szCs w:val="22"/>
              </w:rPr>
              <w:t xml:space="preserve">wymienia nazwiska odkrywców z epoki wielkich odkryć geograficznych (A); </w:t>
            </w:r>
          </w:p>
          <w:p w14:paraId="283FE537" w14:textId="77777777" w:rsidR="00E32F5A" w:rsidRDefault="005D65F1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E4828" w:rsidRPr="005558FE">
              <w:rPr>
                <w:sz w:val="22"/>
                <w:szCs w:val="22"/>
              </w:rPr>
              <w:t>podpisuje na mapie trasy wypraw K</w:t>
            </w:r>
            <w:r w:rsidR="00E32F5A">
              <w:rPr>
                <w:sz w:val="22"/>
                <w:szCs w:val="22"/>
              </w:rPr>
              <w:t>.</w:t>
            </w:r>
            <w:r w:rsidR="00996F51">
              <w:rPr>
                <w:sz w:val="22"/>
                <w:szCs w:val="22"/>
              </w:rPr>
              <w:t xml:space="preserve"> </w:t>
            </w:r>
            <w:r w:rsidR="00996F51" w:rsidRPr="005558FE">
              <w:rPr>
                <w:sz w:val="22"/>
                <w:szCs w:val="22"/>
              </w:rPr>
              <w:t>Kolumba i F</w:t>
            </w:r>
            <w:r w:rsidR="00E32F5A">
              <w:rPr>
                <w:sz w:val="22"/>
                <w:szCs w:val="22"/>
              </w:rPr>
              <w:t>.</w:t>
            </w:r>
            <w:r w:rsidR="00996F51" w:rsidRPr="005558FE">
              <w:rPr>
                <w:sz w:val="22"/>
                <w:szCs w:val="22"/>
              </w:rPr>
              <w:t xml:space="preserve"> Magellana (B); </w:t>
            </w:r>
          </w:p>
          <w:p w14:paraId="39F19C17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6F51" w:rsidRPr="005558FE">
              <w:rPr>
                <w:sz w:val="22"/>
                <w:szCs w:val="22"/>
              </w:rPr>
              <w:t xml:space="preserve">wymienia cechy klimatu śródziemnomorskiego (A); </w:t>
            </w:r>
          </w:p>
          <w:p w14:paraId="426B5D3D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6F51" w:rsidRPr="005558FE">
              <w:rPr>
                <w:sz w:val="22"/>
                <w:szCs w:val="22"/>
              </w:rPr>
              <w:t xml:space="preserve">podaje co najmniej po trzy przykłady roślin dziko rosnących i uprawianych w strefie śródziemnomorskiej (A); </w:t>
            </w:r>
          </w:p>
          <w:p w14:paraId="5B7BEC6D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6F51" w:rsidRPr="005558FE">
              <w:rPr>
                <w:sz w:val="22"/>
                <w:szCs w:val="22"/>
              </w:rPr>
              <w:t xml:space="preserve">rozpoznaje na ilustracjach elementy charakterystyczne dla krajobrazu alpejskiego (B); </w:t>
            </w:r>
          </w:p>
          <w:p w14:paraId="50F42907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6F51" w:rsidRPr="005558FE">
              <w:rPr>
                <w:sz w:val="22"/>
                <w:szCs w:val="22"/>
              </w:rPr>
              <w:t>wymienia piętra roślinne występujące w Alpach (A);</w:t>
            </w:r>
          </w:p>
          <w:p w14:paraId="5F7AE00D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6F51" w:rsidRPr="005558FE">
              <w:rPr>
                <w:sz w:val="22"/>
                <w:szCs w:val="22"/>
              </w:rPr>
              <w:t xml:space="preserve">zaznacza na mapie politycznej Europy Polskę i jej granice (B); </w:t>
            </w:r>
          </w:p>
          <w:p w14:paraId="5C035456" w14:textId="746476C9" w:rsidR="00D07C1B" w:rsidRPr="00CB7F91" w:rsidRDefault="00E32F5A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96F51" w:rsidRPr="005558FE">
              <w:rPr>
                <w:sz w:val="22"/>
                <w:szCs w:val="22"/>
              </w:rPr>
              <w:t>podaje nazwy państw sąsiadujących z Polską (A)</w:t>
            </w:r>
          </w:p>
        </w:tc>
        <w:tc>
          <w:tcPr>
            <w:tcW w:w="6804" w:type="dxa"/>
          </w:tcPr>
          <w:p w14:paraId="69D4DBD8" w14:textId="77777777" w:rsidR="00F10285" w:rsidRDefault="00D07C1B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4EDAAB1C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3F1E" w:rsidRPr="005558FE">
              <w:rPr>
                <w:sz w:val="22"/>
                <w:szCs w:val="22"/>
              </w:rPr>
              <w:t xml:space="preserve">wyszukuje podane przez nauczyciela obiekty geograficzne na mapie fizycznej i mapie politycznej świata (C); </w:t>
            </w:r>
          </w:p>
          <w:p w14:paraId="111ECCAC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3F1E" w:rsidRPr="005558FE">
              <w:rPr>
                <w:sz w:val="22"/>
                <w:szCs w:val="22"/>
              </w:rPr>
              <w:t>opisuje przebieg</w:t>
            </w:r>
            <w:r w:rsidR="00996F51">
              <w:rPr>
                <w:sz w:val="22"/>
                <w:szCs w:val="22"/>
              </w:rPr>
              <w:t xml:space="preserve"> </w:t>
            </w:r>
            <w:r w:rsidR="008C004D" w:rsidRPr="005558FE">
              <w:rPr>
                <w:sz w:val="22"/>
                <w:szCs w:val="22"/>
              </w:rPr>
              <w:t xml:space="preserve">największych wypraw odkrywczych Krzysztofa Kolumba i Ferdynanda Magellana (B); </w:t>
            </w:r>
          </w:p>
          <w:p w14:paraId="211F05F6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 xml:space="preserve">określa położenie Europy na kuli ziemskiej (C); </w:t>
            </w:r>
          </w:p>
          <w:p w14:paraId="052EE8E6" w14:textId="77777777" w:rsidR="00E32F5A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 xml:space="preserve">opisuje roślinność charakterystyczną dla północnej, </w:t>
            </w:r>
          </w:p>
          <w:p w14:paraId="6477F4E2" w14:textId="77777777" w:rsidR="00D5375E" w:rsidRDefault="00E32F5A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 xml:space="preserve">środkowej i południowej Europy (B); </w:t>
            </w:r>
          </w:p>
          <w:p w14:paraId="7D141521" w14:textId="77777777" w:rsidR="00D5375E" w:rsidRDefault="00D5375E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 xml:space="preserve">podpisuje na mapie Europy wybrane państwa (B); </w:t>
            </w:r>
          </w:p>
          <w:p w14:paraId="2E0A4C18" w14:textId="77777777" w:rsidR="00D5375E" w:rsidRDefault="00D5375E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 xml:space="preserve">wyjaśnia pojęcie: krajobraz śródziemnomorski (B); </w:t>
            </w:r>
          </w:p>
          <w:p w14:paraId="70681B1E" w14:textId="77777777" w:rsidR="00D5375E" w:rsidRDefault="00D5375E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 xml:space="preserve">na podstawie wykresu klimatycznego charakteryzuje klimat śródziemnomorski (C); </w:t>
            </w:r>
          </w:p>
          <w:p w14:paraId="06C7529E" w14:textId="4B98F120" w:rsidR="00D07C1B" w:rsidRPr="00CB7F91" w:rsidRDefault="00D5375E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004D" w:rsidRPr="005558FE">
              <w:rPr>
                <w:sz w:val="22"/>
                <w:szCs w:val="22"/>
              </w:rPr>
              <w:t>wymienia charakterystyczne cechy krajobrazu alpejskiego (A)</w:t>
            </w:r>
          </w:p>
        </w:tc>
      </w:tr>
      <w:tr w:rsidR="008C004D" w14:paraId="470A1770" w14:textId="77777777" w:rsidTr="002715FA">
        <w:tc>
          <w:tcPr>
            <w:tcW w:w="14281" w:type="dxa"/>
            <w:gridSpan w:val="2"/>
          </w:tcPr>
          <w:p w14:paraId="53C3320B" w14:textId="77777777" w:rsidR="00266A65" w:rsidRPr="005558FE" w:rsidRDefault="00266A65" w:rsidP="00266A65">
            <w:pPr>
              <w:rPr>
                <w:b/>
                <w:sz w:val="22"/>
                <w:szCs w:val="22"/>
              </w:rPr>
            </w:pPr>
            <w:r w:rsidRPr="005558FE">
              <w:rPr>
                <w:b/>
                <w:sz w:val="22"/>
                <w:szCs w:val="22"/>
              </w:rPr>
              <w:t>Dział 6. Dookoła świata</w:t>
            </w:r>
          </w:p>
          <w:p w14:paraId="365DC98E" w14:textId="0263BEBF" w:rsidR="008C004D" w:rsidRPr="00CB7F91" w:rsidRDefault="00266A65" w:rsidP="00266A6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 w:rsidRPr="005558FE">
              <w:rPr>
                <w:sz w:val="22"/>
                <w:szCs w:val="22"/>
              </w:rPr>
              <w:t>Treści nauczania (wymagania szczegółowe) z podstawy programowej: 12.3; 13.1; 13.2; 13.3; 13.4</w:t>
            </w:r>
          </w:p>
        </w:tc>
      </w:tr>
      <w:tr w:rsidR="00F10285" w14:paraId="512B4EA0" w14:textId="77777777" w:rsidTr="00EB1E55">
        <w:tc>
          <w:tcPr>
            <w:tcW w:w="7477" w:type="dxa"/>
          </w:tcPr>
          <w:p w14:paraId="5B4BD1E1" w14:textId="77777777" w:rsidR="00F10285" w:rsidRDefault="00266A65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Uczeń:</w:t>
            </w:r>
          </w:p>
          <w:p w14:paraId="1E0B3A50" w14:textId="77777777" w:rsidR="00D5375E" w:rsidRDefault="00D5375E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podaje po jednym przykładzie organizmów żyjących w wodach przybrzeżnych, w otwartym oceanie oraz w morskich głębinach (A); </w:t>
            </w:r>
          </w:p>
          <w:p w14:paraId="6CB8F6FD" w14:textId="77777777" w:rsidR="00F24190" w:rsidRDefault="00D5375E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podpisuje na </w:t>
            </w:r>
            <w:proofErr w:type="spellStart"/>
            <w:r w:rsidR="008C17C9" w:rsidRPr="005558FE">
              <w:rPr>
                <w:sz w:val="22"/>
                <w:szCs w:val="22"/>
              </w:rPr>
              <w:t>krajobr</w:t>
            </w:r>
            <w:proofErr w:type="spellEnd"/>
            <w:r w:rsidR="00F24190">
              <w:rPr>
                <w:sz w:val="22"/>
                <w:szCs w:val="22"/>
              </w:rPr>
              <w:t>.</w:t>
            </w:r>
            <w:r w:rsidR="008C17C9" w:rsidRPr="005558FE">
              <w:rPr>
                <w:sz w:val="22"/>
                <w:szCs w:val="22"/>
              </w:rPr>
              <w:t xml:space="preserve"> mapie świata poszczególne strefy krajobrazowe (B); </w:t>
            </w:r>
          </w:p>
          <w:p w14:paraId="5DBFDE93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rozpoznaje na ilustracjach krajobrazy poszczególnych stref (C); </w:t>
            </w:r>
          </w:p>
          <w:p w14:paraId="3741C427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odczytuje dane z wykresu klimatycznego dla stacji leżącej w wilgotnym lesie równikowym, na sawannie, na pustyni gorącej, na stepie, w tajdze, w tundrze, w strefie pustyń lodowych (C); </w:t>
            </w:r>
          </w:p>
          <w:p w14:paraId="714B02E4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>podaje trzy przykłady roślin i zwierząt wilgotnego lasu równikowego, sawanny, pustyni gorącej, stepu, tajgi, tundry, pustyni lodowej (A);</w:t>
            </w:r>
          </w:p>
          <w:p w14:paraId="2FD99C24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 wymienia zajęcia mieszkańców lasu równikowego, sawanny (A); </w:t>
            </w:r>
          </w:p>
          <w:p w14:paraId="7D3DF0A3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wymienia dwa przykłady roślin uprawianych w strefie wilgotnych lasów równikowych, sawann, pustyń gorących (A); </w:t>
            </w:r>
          </w:p>
          <w:p w14:paraId="38644543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 xml:space="preserve">wymienia pory roku na sawannie (A); </w:t>
            </w:r>
          </w:p>
          <w:p w14:paraId="5310A25D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17C9" w:rsidRPr="005558FE">
              <w:rPr>
                <w:sz w:val="22"/>
                <w:szCs w:val="22"/>
              </w:rPr>
              <w:t>wymienia dwa</w:t>
            </w:r>
            <w:r w:rsidR="00947E79">
              <w:rPr>
                <w:sz w:val="22"/>
                <w:szCs w:val="22"/>
              </w:rPr>
              <w:t xml:space="preserve"> </w:t>
            </w:r>
            <w:r w:rsidR="00533F06" w:rsidRPr="005558FE">
              <w:rPr>
                <w:sz w:val="22"/>
                <w:szCs w:val="22"/>
              </w:rPr>
              <w:t xml:space="preserve">przykłady zwierząt hodowanych na sawannach, na pustyniach gorących (A); </w:t>
            </w:r>
          </w:p>
          <w:p w14:paraId="5CAA5717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33F06" w:rsidRPr="005558FE">
              <w:rPr>
                <w:sz w:val="22"/>
                <w:szCs w:val="22"/>
              </w:rPr>
              <w:t xml:space="preserve">wymienia zajęcia mieszkańców obszarów stepowych, tajgi (A); </w:t>
            </w:r>
          </w:p>
          <w:p w14:paraId="2FFEC5D8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33F06" w:rsidRPr="005558FE">
              <w:rPr>
                <w:sz w:val="22"/>
                <w:szCs w:val="22"/>
              </w:rPr>
              <w:t xml:space="preserve">wymienia największe bogactwa naturalne strefy tajgi (A); </w:t>
            </w:r>
          </w:p>
          <w:p w14:paraId="61622646" w14:textId="77777777" w:rsidR="00F24190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33F06" w:rsidRPr="005558FE">
              <w:rPr>
                <w:sz w:val="22"/>
                <w:szCs w:val="22"/>
              </w:rPr>
              <w:t>wymienia czynniki decydujące o rozmieszczeniu organizmów na Ziemi (A);</w:t>
            </w:r>
          </w:p>
          <w:p w14:paraId="5B9D7B2D" w14:textId="2F79FB2A" w:rsidR="00266A65" w:rsidRPr="00D5375E" w:rsidRDefault="00F24190" w:rsidP="00D5375E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33F06" w:rsidRPr="005558FE">
              <w:rPr>
                <w:sz w:val="22"/>
                <w:szCs w:val="22"/>
              </w:rPr>
              <w:t xml:space="preserve"> wymienia po dwa przykłady przystosowań roślin i zwierząt do życia na gorących i zimnych obszarach Ziemi(A)</w:t>
            </w:r>
          </w:p>
        </w:tc>
        <w:tc>
          <w:tcPr>
            <w:tcW w:w="6804" w:type="dxa"/>
          </w:tcPr>
          <w:p w14:paraId="164B085B" w14:textId="77777777" w:rsidR="00F10285" w:rsidRDefault="008C17C9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14:paraId="54B0B719" w14:textId="77777777" w:rsidR="00F24190" w:rsidRDefault="00F24190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>rozpoznaje na ilustracjach wybrane organizmy oceaniczne (B);</w:t>
            </w:r>
          </w:p>
          <w:p w14:paraId="62F7EBD1" w14:textId="77777777" w:rsidR="00F24190" w:rsidRDefault="00F24190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 układa łańcuch pokarmowy z organizmów żyjących w oceanie (C); </w:t>
            </w:r>
          </w:p>
          <w:p w14:paraId="71813ED8" w14:textId="77777777" w:rsidR="00F24190" w:rsidRDefault="00F24190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wymienia czynniki wpływające na istnienie stref krajobrazowych na Ziemi (A); </w:t>
            </w:r>
          </w:p>
          <w:p w14:paraId="3E53F90B" w14:textId="77777777" w:rsidR="007A4F07" w:rsidRDefault="00F24190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wymienia krajobraz gór wysokich jako przykład krajobrazu, którego </w:t>
            </w:r>
            <w:proofErr w:type="spellStart"/>
            <w:r w:rsidR="00947E79" w:rsidRPr="005558FE">
              <w:rPr>
                <w:sz w:val="22"/>
                <w:szCs w:val="22"/>
              </w:rPr>
              <w:t>wyst</w:t>
            </w:r>
            <w:proofErr w:type="spellEnd"/>
            <w:r w:rsidR="007A4F07">
              <w:rPr>
                <w:sz w:val="22"/>
                <w:szCs w:val="22"/>
              </w:rPr>
              <w:t>.</w:t>
            </w:r>
            <w:r w:rsidR="00947E79" w:rsidRPr="005558FE">
              <w:rPr>
                <w:sz w:val="22"/>
                <w:szCs w:val="22"/>
              </w:rPr>
              <w:t xml:space="preserve"> nie zależy od położenia między równikiem a biegunem (A); </w:t>
            </w:r>
          </w:p>
          <w:p w14:paraId="57C3D299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wymienia cechy klimatu strefy wilgotnych lasów równikowych, sawann, pustyń gorących, stepów, tajgi, tundry, pustyń lodowych (A); </w:t>
            </w:r>
          </w:p>
          <w:p w14:paraId="6BC9F958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wyjaśnia, dlaczego wilgotny las równikowy jest wiecznie zielony (B); </w:t>
            </w:r>
          </w:p>
          <w:p w14:paraId="1DB0D7E0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rozpoznaje na ilustracjach wybrane rośliny uprawne będące źródłem pożywienia ludności w strefie równikowej (C); </w:t>
            </w:r>
          </w:p>
          <w:p w14:paraId="69F70C2A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 xml:space="preserve">rozpoznaje na ilustracjach rośliny i zwierzęta typowe dla sawanny, strefy pustyń gorących, stepu, tundry, pustyń lodowych (C); </w:t>
            </w:r>
          </w:p>
          <w:p w14:paraId="67282E73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47E79" w:rsidRPr="005558FE">
              <w:rPr>
                <w:sz w:val="22"/>
                <w:szCs w:val="22"/>
              </w:rPr>
              <w:t>omawia przystosowania</w:t>
            </w:r>
            <w:r w:rsidR="00533F06">
              <w:rPr>
                <w:sz w:val="22"/>
                <w:szCs w:val="22"/>
              </w:rPr>
              <w:t xml:space="preserve"> </w:t>
            </w:r>
            <w:r w:rsidR="00B864B2" w:rsidRPr="005558FE">
              <w:rPr>
                <w:sz w:val="22"/>
                <w:szCs w:val="22"/>
              </w:rPr>
              <w:t xml:space="preserve">wybranych zwierząt sawanny do zdobywania pokarmu (B); </w:t>
            </w:r>
          </w:p>
          <w:p w14:paraId="3BBADC3C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64B2" w:rsidRPr="005558FE">
              <w:rPr>
                <w:sz w:val="22"/>
                <w:szCs w:val="22"/>
              </w:rPr>
              <w:t xml:space="preserve">wyjaśnia wpływ klimatu na życie ludzi w strefie sawann (B); </w:t>
            </w:r>
          </w:p>
          <w:p w14:paraId="5D567045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64B2" w:rsidRPr="005558FE">
              <w:rPr>
                <w:sz w:val="22"/>
                <w:szCs w:val="22"/>
              </w:rPr>
              <w:t xml:space="preserve">opisuje przystosowania wybranych roślin i zwierząt do życia na pustyni, na stepie, w tajdze, w tundrze, na pustyni lodowej (B); </w:t>
            </w:r>
          </w:p>
          <w:p w14:paraId="34969001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64B2" w:rsidRPr="005558FE">
              <w:rPr>
                <w:sz w:val="22"/>
                <w:szCs w:val="22"/>
              </w:rPr>
              <w:t xml:space="preserve">uzasadnia konieczność nawadniania pól w oazach na pustyni (C); </w:t>
            </w:r>
          </w:p>
          <w:p w14:paraId="4514FF37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64B2" w:rsidRPr="005558FE">
              <w:rPr>
                <w:sz w:val="22"/>
                <w:szCs w:val="22"/>
              </w:rPr>
              <w:t xml:space="preserve">opisuje rozmieszczenie stepów na Ziemi, używając ich nazw lokalnych: step, pampa, preria (B); </w:t>
            </w:r>
          </w:p>
          <w:p w14:paraId="2B60DBD3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64B2" w:rsidRPr="005558FE">
              <w:rPr>
                <w:sz w:val="22"/>
                <w:szCs w:val="22"/>
              </w:rPr>
              <w:t xml:space="preserve">wskazuje na mapie świata rejony tajgi wykorzystywane rolniczo (B); </w:t>
            </w:r>
          </w:p>
          <w:p w14:paraId="72E70810" w14:textId="77777777" w:rsidR="007A4F07" w:rsidRDefault="007A4F07" w:rsidP="00EB1E55">
            <w:pPr>
              <w:spacing w:before="62" w:line="206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64B2" w:rsidRPr="005558FE">
              <w:rPr>
                <w:sz w:val="22"/>
                <w:szCs w:val="22"/>
              </w:rPr>
              <w:t xml:space="preserve">wymienia trzy różnice między Antarktydą i Arktyką (A); </w:t>
            </w:r>
          </w:p>
          <w:p w14:paraId="438B46E3" w14:textId="773F5668" w:rsidR="008C17C9" w:rsidRPr="00CB7F91" w:rsidRDefault="007A4F07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="00B864B2" w:rsidRPr="005558FE">
              <w:rPr>
                <w:sz w:val="22"/>
                <w:szCs w:val="22"/>
              </w:rPr>
              <w:t>podaje przykłady zwierząt, które zasypiają na czas zimy lub na czas pory suchej(A)</w:t>
            </w:r>
          </w:p>
        </w:tc>
      </w:tr>
      <w:tr w:rsidR="00F10285" w14:paraId="3DE0FB51" w14:textId="77777777" w:rsidTr="00EB1E55">
        <w:tc>
          <w:tcPr>
            <w:tcW w:w="7477" w:type="dxa"/>
          </w:tcPr>
          <w:p w14:paraId="322A5F69" w14:textId="77777777" w:rsidR="00F10285" w:rsidRPr="00CB7F91" w:rsidRDefault="00F10285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E9B10D2" w14:textId="77777777" w:rsidR="00F10285" w:rsidRPr="00CB7F91" w:rsidRDefault="00F10285" w:rsidP="00EB1E55">
            <w:pPr>
              <w:spacing w:before="62" w:line="206" w:lineRule="exact"/>
              <w:ind w:left="56"/>
              <w:rPr>
                <w:color w:val="231F20"/>
                <w:sz w:val="20"/>
                <w:szCs w:val="20"/>
              </w:rPr>
            </w:pPr>
          </w:p>
        </w:tc>
      </w:tr>
    </w:tbl>
    <w:p w14:paraId="4E1912A6" w14:textId="77777777" w:rsidR="008C2174" w:rsidRDefault="008C2174"/>
    <w:sectPr w:rsidR="008C2174" w:rsidSect="000A5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5E970D27"/>
    <w:multiLevelType w:val="hybridMultilevel"/>
    <w:tmpl w:val="43601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28EA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2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DA"/>
    <w:rsid w:val="00006774"/>
    <w:rsid w:val="00091331"/>
    <w:rsid w:val="000A53DA"/>
    <w:rsid w:val="001A770D"/>
    <w:rsid w:val="001F41FA"/>
    <w:rsid w:val="00266A65"/>
    <w:rsid w:val="00306F7A"/>
    <w:rsid w:val="003D398B"/>
    <w:rsid w:val="003F6223"/>
    <w:rsid w:val="004930A7"/>
    <w:rsid w:val="004C601D"/>
    <w:rsid w:val="00511635"/>
    <w:rsid w:val="00533F06"/>
    <w:rsid w:val="005D65F1"/>
    <w:rsid w:val="005E4828"/>
    <w:rsid w:val="005F43D2"/>
    <w:rsid w:val="00683F1E"/>
    <w:rsid w:val="0069268F"/>
    <w:rsid w:val="007805EE"/>
    <w:rsid w:val="007A4F07"/>
    <w:rsid w:val="00807B1E"/>
    <w:rsid w:val="008B197F"/>
    <w:rsid w:val="008C004D"/>
    <w:rsid w:val="008C17C9"/>
    <w:rsid w:val="008C2174"/>
    <w:rsid w:val="008C2A28"/>
    <w:rsid w:val="00947E79"/>
    <w:rsid w:val="00964E09"/>
    <w:rsid w:val="00996F51"/>
    <w:rsid w:val="00AF25D4"/>
    <w:rsid w:val="00B864B2"/>
    <w:rsid w:val="00BF035D"/>
    <w:rsid w:val="00D07C1B"/>
    <w:rsid w:val="00D2148B"/>
    <w:rsid w:val="00D5375E"/>
    <w:rsid w:val="00D92F3A"/>
    <w:rsid w:val="00E32F5A"/>
    <w:rsid w:val="00E8222F"/>
    <w:rsid w:val="00F10285"/>
    <w:rsid w:val="00F2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BD01"/>
  <w15:chartTrackingRefBased/>
  <w15:docId w15:val="{A951EB5E-D520-4A82-9D6A-9FFA1A3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53DA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A53DA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table" w:styleId="Tabela-Siatka">
    <w:name w:val="Table Grid"/>
    <w:basedOn w:val="Standardowy"/>
    <w:rsid w:val="000A5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A53DA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F7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F7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1460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39</cp:revision>
  <dcterms:created xsi:type="dcterms:W3CDTF">2018-10-21T17:53:00Z</dcterms:created>
  <dcterms:modified xsi:type="dcterms:W3CDTF">2018-10-21T18:23:00Z</dcterms:modified>
</cp:coreProperties>
</file>