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1" w:rsidRDefault="004A5671" w:rsidP="004A5671">
      <w:pPr>
        <w:pStyle w:val="Bezodstpw"/>
      </w:pPr>
    </w:p>
    <w:p w:rsidR="00163911" w:rsidRDefault="00D46B6D" w:rsidP="003841BC">
      <w:pPr>
        <w:pStyle w:val="Bezodstpw"/>
        <w:jc w:val="center"/>
        <w:rPr>
          <w:rFonts w:eastAsia="Humanist521PL-Roman"/>
          <w:b/>
          <w:u w:val="single"/>
        </w:rPr>
      </w:pPr>
      <w:r w:rsidRPr="00D46B6D">
        <w:rPr>
          <w:rFonts w:eastAsia="Humanist521PL-Roman"/>
          <w:b/>
          <w:u w:val="single"/>
        </w:rPr>
        <w:t xml:space="preserve">Wymagania </w:t>
      </w:r>
      <w:r w:rsidR="00CC1681">
        <w:rPr>
          <w:rFonts w:eastAsia="Humanist521PL-Roman"/>
          <w:b/>
          <w:u w:val="single"/>
        </w:rPr>
        <w:t xml:space="preserve">z matematyki </w:t>
      </w:r>
      <w:r w:rsidRPr="00D46B6D">
        <w:rPr>
          <w:rFonts w:eastAsia="Humanist521PL-Roman"/>
          <w:b/>
          <w:u w:val="single"/>
        </w:rPr>
        <w:t>na poszczególne oceny</w:t>
      </w:r>
      <w:r w:rsidR="00AD4A5C">
        <w:rPr>
          <w:rFonts w:eastAsia="Humanist521PL-Roman"/>
          <w:b/>
          <w:u w:val="single"/>
        </w:rPr>
        <w:t xml:space="preserve"> w klasie IV</w:t>
      </w:r>
      <w:r w:rsidR="00ED056B">
        <w:rPr>
          <w:rFonts w:eastAsia="Humanist521PL-Roman"/>
          <w:b/>
          <w:u w:val="single"/>
        </w:rPr>
        <w:t xml:space="preserve"> dla ucznia z orzeczeniem</w:t>
      </w:r>
      <w:r w:rsidR="00AD4A5C">
        <w:rPr>
          <w:rFonts w:eastAsia="Humanist521PL-Roman"/>
          <w:b/>
          <w:u w:val="single"/>
        </w:rPr>
        <w:t>.</w:t>
      </w:r>
    </w:p>
    <w:p w:rsidR="000D39E9" w:rsidRDefault="000D39E9" w:rsidP="00A457EC">
      <w:pPr>
        <w:pStyle w:val="Bezodstpw"/>
        <w:jc w:val="center"/>
        <w:rPr>
          <w:rFonts w:eastAsia="Calibri"/>
          <w:b/>
          <w:u w:val="single"/>
        </w:rPr>
      </w:pPr>
    </w:p>
    <w:p w:rsidR="004A5671" w:rsidRPr="000B3B92" w:rsidRDefault="004A5671" w:rsidP="004A5671">
      <w:pPr>
        <w:autoSpaceDE w:val="0"/>
        <w:autoSpaceDN w:val="0"/>
        <w:adjustRightInd w:val="0"/>
        <w:ind w:left="284" w:hanging="284"/>
        <w:rPr>
          <w:b/>
          <w:color w:val="000000"/>
          <w:u w:val="single"/>
        </w:rPr>
      </w:pPr>
      <w:r w:rsidRPr="000B3B92">
        <w:rPr>
          <w:b/>
          <w:bCs/>
          <w:color w:val="000000"/>
          <w:u w:val="single"/>
        </w:rPr>
        <w:t>Wymagania</w:t>
      </w:r>
      <w:r w:rsidRPr="000B3B92">
        <w:rPr>
          <w:b/>
          <w:color w:val="000000"/>
          <w:u w:val="single"/>
        </w:rPr>
        <w:t xml:space="preserve"> na ocenę dopuszczającą</w:t>
      </w:r>
      <w:r w:rsidR="00AD4A5C">
        <w:rPr>
          <w:b/>
          <w:color w:val="000000"/>
          <w:u w:val="single"/>
        </w:rPr>
        <w:t xml:space="preserve"> (2).</w:t>
      </w:r>
    </w:p>
    <w:p w:rsidR="004A5671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obejmują wiadomości i umiejętności umożliwiające uczniowi </w:t>
      </w:r>
      <w:r>
        <w:rPr>
          <w:rFonts w:ascii="Cambria" w:hAnsi="Cambria" w:cs="CentSchbookEU-Normal"/>
          <w:color w:val="000000"/>
        </w:rPr>
        <w:t>dalszą naukę, bez których uczeń</w:t>
      </w:r>
    </w:p>
    <w:p w:rsidR="004A5671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 xml:space="preserve">nie jest w stanie zrozumieć kolejnych zagadnień omawianych </w:t>
      </w:r>
      <w:r>
        <w:rPr>
          <w:rFonts w:ascii="Cambria" w:hAnsi="Cambria" w:cs="CentSchbookEU-Normal"/>
          <w:color w:val="000000"/>
        </w:rPr>
        <w:t>podczas lekcji i wykonywać</w:t>
      </w:r>
    </w:p>
    <w:p w:rsidR="004A5671" w:rsidRDefault="004A5671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  <w:r w:rsidRPr="003E1BB5">
        <w:rPr>
          <w:rFonts w:ascii="Cambria" w:hAnsi="Cambria" w:cs="CentSchbookEU-Normal"/>
          <w:color w:val="000000"/>
        </w:rPr>
        <w:t>prostych zadań nawiązujących do sytuacji z życia codziennego.</w:t>
      </w:r>
    </w:p>
    <w:p w:rsidR="007E62C0" w:rsidRPr="003E1BB5" w:rsidRDefault="007E62C0" w:rsidP="004A5671">
      <w:pPr>
        <w:autoSpaceDE w:val="0"/>
        <w:autoSpaceDN w:val="0"/>
        <w:adjustRightInd w:val="0"/>
        <w:ind w:left="284" w:hanging="284"/>
        <w:rPr>
          <w:rFonts w:ascii="Cambria" w:hAnsi="Cambria" w:cs="CentSchbookEU-Normal"/>
          <w:color w:val="000000"/>
        </w:rPr>
      </w:pPr>
    </w:p>
    <w:p w:rsidR="006D568C" w:rsidRPr="007E62C0" w:rsidRDefault="007E62C0" w:rsidP="007E62C0">
      <w:pPr>
        <w:pStyle w:val="Bezodstpw"/>
        <w:ind w:left="4956" w:firstLine="708"/>
        <w:jc w:val="center"/>
        <w:rPr>
          <w:b/>
          <w:sz w:val="20"/>
          <w:szCs w:val="20"/>
        </w:rPr>
      </w:pPr>
      <w:r w:rsidRPr="00181B99">
        <w:rPr>
          <w:b/>
          <w:sz w:val="20"/>
          <w:szCs w:val="20"/>
        </w:rPr>
        <w:t>UCZEŃ</w:t>
      </w:r>
      <w:r>
        <w:rPr>
          <w:b/>
          <w:sz w:val="20"/>
          <w:szCs w:val="20"/>
        </w:rPr>
        <w:t xml:space="preserve"> umie </w:t>
      </w:r>
      <w:r w:rsidRPr="00181B9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1014"/>
        <w:gridCol w:w="6"/>
        <w:gridCol w:w="1009"/>
        <w:gridCol w:w="1020"/>
        <w:gridCol w:w="1628"/>
        <w:gridCol w:w="5292"/>
      </w:tblGrid>
      <w:tr w:rsidR="007E62C0" w:rsidTr="007E62C0">
        <w:trPr>
          <w:trHeight w:val="453"/>
        </w:trPr>
        <w:tc>
          <w:tcPr>
            <w:tcW w:w="1019" w:type="dxa"/>
            <w:tcBorders>
              <w:bottom w:val="nil"/>
              <w:right w:val="single" w:sz="4" w:space="0" w:color="auto"/>
            </w:tcBorders>
          </w:tcPr>
          <w:p w:rsidR="007E62C0" w:rsidRPr="00B64673" w:rsidRDefault="007E62C0" w:rsidP="00181B9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2C0" w:rsidRPr="00B64673" w:rsidRDefault="007E62C0" w:rsidP="00181B9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2C0" w:rsidRPr="00B64673" w:rsidRDefault="007E62C0" w:rsidP="00181B9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62C0" w:rsidRPr="00B64673" w:rsidRDefault="007E62C0" w:rsidP="00181B99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</w:tcBorders>
          </w:tcPr>
          <w:p w:rsidR="007E62C0" w:rsidRPr="00B64673" w:rsidRDefault="007E62C0" w:rsidP="009A37EE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I. Liczby i działania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62C0" w:rsidRDefault="007E62C0" w:rsidP="0082640A">
            <w:pPr>
              <w:pStyle w:val="Bezodstpw"/>
              <w:rPr>
                <w:sz w:val="18"/>
                <w:szCs w:val="18"/>
              </w:rPr>
            </w:pPr>
          </w:p>
          <w:p w:rsidR="007E62C0" w:rsidRPr="00181B99" w:rsidRDefault="007E62C0" w:rsidP="00181B99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7E62C0" w:rsidTr="007E62C0">
        <w:trPr>
          <w:trHeight w:val="516"/>
        </w:trPr>
        <w:tc>
          <w:tcPr>
            <w:tcW w:w="10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62C0" w:rsidRPr="00F505C3" w:rsidRDefault="007E62C0" w:rsidP="00181B99">
            <w:pPr>
              <w:pStyle w:val="Bezodstpw"/>
              <w:rPr>
                <w:sz w:val="18"/>
                <w:szCs w:val="18"/>
              </w:rPr>
            </w:pPr>
          </w:p>
        </w:tc>
      </w:tr>
      <w:tr w:rsidR="007E62C0" w:rsidTr="007E62C0">
        <w:trPr>
          <w:trHeight w:val="1956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pamięci</w:t>
            </w:r>
            <w:r>
              <w:rPr>
                <w:sz w:val="18"/>
                <w:szCs w:val="18"/>
              </w:rPr>
              <w:t xml:space="preserve">owo dodawać liczby  </w:t>
            </w:r>
            <w:r w:rsidRPr="00F505C3">
              <w:rPr>
                <w:sz w:val="18"/>
                <w:szCs w:val="18"/>
              </w:rPr>
              <w:t>w zakresie 200 bez przekraczani</w:t>
            </w:r>
            <w:r>
              <w:rPr>
                <w:sz w:val="18"/>
                <w:szCs w:val="18"/>
              </w:rPr>
              <w:t>a</w:t>
            </w:r>
            <w:r w:rsidRPr="00F505C3">
              <w:rPr>
                <w:sz w:val="18"/>
                <w:szCs w:val="18"/>
              </w:rPr>
              <w:t xml:space="preserve"> progu dziesiątkowego i z jego przekraczaniem,</w:t>
            </w:r>
          </w:p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pamięciowo odejmować liczby </w:t>
            </w:r>
            <w:r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>w zakresie 200 bez przekraczania progu dziesiątkowego i z jego przekraczaniem,</w:t>
            </w:r>
          </w:p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powiększać lub pomniejszać liczby o daną liczbę naturalną ,</w:t>
            </w:r>
          </w:p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obliczać, o ile większa (mniejsza) jest jedna liczba od drugiej,</w:t>
            </w:r>
          </w:p>
          <w:p w:rsidR="007E62C0" w:rsidRDefault="007E62C0" w:rsidP="00181B99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tabliczkę mnożenia , </w:t>
            </w:r>
          </w:p>
          <w:p w:rsidR="007E62C0" w:rsidRPr="00F505C3" w:rsidRDefault="007E62C0" w:rsidP="00181B99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mnożyć liczby przez 0,</w:t>
            </w:r>
          </w:p>
          <w:p w:rsidR="007E62C0" w:rsidRDefault="007E62C0" w:rsidP="00181B99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posługiwać się liczbą 1 w mnożeniu i dzieleniu</w:t>
            </w:r>
            <w:r>
              <w:rPr>
                <w:sz w:val="18"/>
                <w:szCs w:val="18"/>
              </w:rPr>
              <w:t>,</w:t>
            </w:r>
          </w:p>
        </w:tc>
      </w:tr>
      <w:tr w:rsidR="00B64673" w:rsidTr="007E62C0">
        <w:trPr>
          <w:trHeight w:val="1212"/>
        </w:trPr>
        <w:tc>
          <w:tcPr>
            <w:tcW w:w="1019" w:type="dxa"/>
            <w:vMerge/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single" w:sz="4" w:space="0" w:color="auto"/>
            </w:tcBorders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64673" w:rsidRPr="00F505C3" w:rsidRDefault="00B6467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pamięciowo dzielić liczby dwucyfrowe przez jednocyfrowe w zakresie tabliczki mnożenia,</w:t>
            </w:r>
          </w:p>
          <w:p w:rsidR="00B64673" w:rsidRPr="00F505C3" w:rsidRDefault="00B6467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pamięciowo mnożyć liczby jednocyfrowe przez dwucyfrowe </w:t>
            </w:r>
            <w:r>
              <w:rPr>
                <w:sz w:val="18"/>
                <w:szCs w:val="18"/>
              </w:rPr>
              <w:t xml:space="preserve">               </w:t>
            </w:r>
            <w:r w:rsidRPr="00F505C3">
              <w:rPr>
                <w:sz w:val="18"/>
                <w:szCs w:val="18"/>
              </w:rPr>
              <w:t>w zakresie 200 ,</w:t>
            </w:r>
          </w:p>
          <w:p w:rsidR="00B64673" w:rsidRDefault="00B64673" w:rsidP="00B64673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pamięciowo dzielić liczby dwucyfrowe przez jednocyfrowe lub dwucyfrowe w zakresie 100,</w:t>
            </w:r>
            <w:r w:rsidRPr="00F505C3">
              <w:rPr>
                <w:iCs/>
                <w:sz w:val="18"/>
                <w:szCs w:val="18"/>
              </w:rPr>
              <w:t xml:space="preserve"> </w:t>
            </w:r>
          </w:p>
          <w:p w:rsidR="00B64673" w:rsidRPr="00F505C3" w:rsidRDefault="00B6467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przedstawiać liczby naturalne na osi liczbowej,</w:t>
            </w:r>
          </w:p>
        </w:tc>
      </w:tr>
      <w:tr w:rsidR="00B64673" w:rsidTr="007E62C0">
        <w:trPr>
          <w:trHeight w:val="432"/>
        </w:trPr>
        <w:tc>
          <w:tcPr>
            <w:tcW w:w="1019" w:type="dxa"/>
            <w:vMerge/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64673" w:rsidRPr="00F505C3" w:rsidRDefault="00B6467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pomniejszać lub powiększać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Pr="00F505C3">
              <w:rPr>
                <w:sz w:val="18"/>
                <w:szCs w:val="18"/>
              </w:rPr>
              <w:t>razy,</w:t>
            </w:r>
          </w:p>
          <w:p w:rsidR="00B64673" w:rsidRPr="00F505C3" w:rsidRDefault="00B6467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obliczać, ile razy większa (mniejsza) jes</w:t>
            </w:r>
            <w:r>
              <w:rPr>
                <w:sz w:val="18"/>
                <w:szCs w:val="18"/>
              </w:rPr>
              <w:t>t jedna liczba od drugiej,</w:t>
            </w:r>
          </w:p>
        </w:tc>
      </w:tr>
      <w:tr w:rsidR="00B64673" w:rsidTr="007E62C0">
        <w:trPr>
          <w:trHeight w:val="1112"/>
        </w:trPr>
        <w:tc>
          <w:tcPr>
            <w:tcW w:w="1019" w:type="dxa"/>
            <w:vMerge/>
            <w:tcBorders>
              <w:right w:val="nil"/>
            </w:tcBorders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</w:tcBorders>
          </w:tcPr>
          <w:p w:rsidR="00B64673" w:rsidRPr="00F505C3" w:rsidRDefault="00B6467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B64673" w:rsidRPr="00F505C3" w:rsidRDefault="00B6467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 wartości dwudziałaniowych wyrażeń arytmetycznych zapisanych bez użycia nawiasów ,</w:t>
            </w:r>
          </w:p>
          <w:p w:rsidR="00B64673" w:rsidRPr="00F505C3" w:rsidRDefault="00B64673" w:rsidP="0082640A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obliczać wartości dwudziałaniowych wyrażeń arytmetycznych zapisanych </w:t>
            </w:r>
            <w:r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>z użyciem nawiasów,</w:t>
            </w:r>
          </w:p>
          <w:p w:rsidR="00B64673" w:rsidRPr="00F505C3" w:rsidRDefault="00B64673" w:rsidP="0082640A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odczytywać współrzędne punktów na osi liczbowej</w:t>
            </w:r>
            <w:r>
              <w:rPr>
                <w:sz w:val="18"/>
                <w:szCs w:val="18"/>
              </w:rPr>
              <w:t>.</w:t>
            </w:r>
          </w:p>
        </w:tc>
      </w:tr>
      <w:tr w:rsidR="00B64673" w:rsidRPr="00F505C3" w:rsidTr="007E62C0">
        <w:trPr>
          <w:trHeight w:val="492"/>
        </w:trPr>
        <w:tc>
          <w:tcPr>
            <w:tcW w:w="1019" w:type="dxa"/>
            <w:tcBorders>
              <w:bottom w:val="single" w:sz="4" w:space="0" w:color="auto"/>
            </w:tcBorders>
          </w:tcPr>
          <w:p w:rsidR="00B64673" w:rsidRPr="00B64673" w:rsidRDefault="00B64673" w:rsidP="0082640A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B64673" w:rsidRPr="00B64673" w:rsidRDefault="00B64673" w:rsidP="0082640A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B64673" w:rsidRPr="00B64673" w:rsidRDefault="00B64673" w:rsidP="0082640A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B64673" w:rsidRPr="00B64673" w:rsidRDefault="00B64673" w:rsidP="0082640A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B64673" w:rsidRPr="00B64673" w:rsidRDefault="00B64673" w:rsidP="0082640A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 xml:space="preserve">II. Systemy zapisywania liczb </w:t>
            </w:r>
          </w:p>
          <w:p w:rsidR="00B64673" w:rsidRPr="00B64673" w:rsidRDefault="00B64673" w:rsidP="009A37EE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B64673" w:rsidRDefault="00B64673" w:rsidP="0004448B">
            <w:pPr>
              <w:pStyle w:val="Bezodstpw"/>
              <w:rPr>
                <w:iCs/>
                <w:sz w:val="18"/>
                <w:szCs w:val="18"/>
              </w:rPr>
            </w:pPr>
          </w:p>
          <w:p w:rsidR="00B64673" w:rsidRDefault="00B64673" w:rsidP="0004448B">
            <w:pPr>
              <w:pStyle w:val="Bezodstpw"/>
              <w:rPr>
                <w:iCs/>
                <w:sz w:val="18"/>
                <w:szCs w:val="18"/>
              </w:rPr>
            </w:pPr>
          </w:p>
          <w:p w:rsidR="00B64673" w:rsidRDefault="00B64673" w:rsidP="0004448B">
            <w:pPr>
              <w:pStyle w:val="Bezodstpw"/>
              <w:rPr>
                <w:iCs/>
                <w:sz w:val="18"/>
                <w:szCs w:val="18"/>
              </w:rPr>
            </w:pPr>
          </w:p>
          <w:p w:rsidR="00B64673" w:rsidRPr="00F505C3" w:rsidRDefault="00B64673" w:rsidP="0004448B">
            <w:pPr>
              <w:pStyle w:val="Bezodstpw"/>
              <w:rPr>
                <w:sz w:val="18"/>
                <w:szCs w:val="18"/>
              </w:rPr>
            </w:pPr>
          </w:p>
        </w:tc>
      </w:tr>
      <w:tr w:rsidR="007E62C0" w:rsidRPr="00F505C3" w:rsidTr="0091514C">
        <w:trPr>
          <w:trHeight w:val="1203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liczbę za pomocą cyfr,</w:t>
            </w:r>
          </w:p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czytać liczby zapisane cyframi,</w:t>
            </w:r>
          </w:p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liczby słowami,</w:t>
            </w:r>
          </w:p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porównywać liczby,</w:t>
            </w:r>
          </w:p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dodawać i odejmować liczby </w:t>
            </w:r>
            <w:r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>z zerami na końcu:</w:t>
            </w:r>
          </w:p>
          <w:p w:rsidR="007E62C0" w:rsidRPr="00F505C3" w:rsidRDefault="007E62C0" w:rsidP="0004448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o jednakowej liczbie zer ,</w:t>
            </w:r>
          </w:p>
        </w:tc>
      </w:tr>
      <w:tr w:rsidR="007E62C0" w:rsidRPr="00F505C3" w:rsidTr="007E62C0">
        <w:trPr>
          <w:trHeight w:val="1224"/>
        </w:trPr>
        <w:tc>
          <w:tcPr>
            <w:tcW w:w="1019" w:type="dxa"/>
            <w:vMerge/>
            <w:tcBorders>
              <w:top w:val="single" w:sz="4" w:space="0" w:color="auto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mnożyć i dzielić przez 10,100,1000,</w:t>
            </w:r>
          </w:p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zamieniać złote na grosze i odwrotnie ,</w:t>
            </w:r>
          </w:p>
          <w:p w:rsidR="007E62C0" w:rsidRPr="00F505C3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porównywać i porządkować kwoty podane:</w:t>
            </w:r>
          </w:p>
          <w:p w:rsidR="007E62C0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w tych samych jednostkach ,</w:t>
            </w:r>
            <w:r w:rsidRPr="00334884">
              <w:rPr>
                <w:iCs/>
                <w:sz w:val="18"/>
                <w:szCs w:val="18"/>
              </w:rPr>
              <w:t xml:space="preserve"> </w:t>
            </w:r>
          </w:p>
          <w:p w:rsidR="007E62C0" w:rsidRDefault="007E62C0" w:rsidP="00BE47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obliczać, ile złotych wynosi kwota złożona z kilku monet lub banknotów o jednakowych nominałach</w:t>
            </w:r>
            <w:r w:rsidRPr="00334884">
              <w:rPr>
                <w:sz w:val="18"/>
                <w:szCs w:val="18"/>
              </w:rPr>
              <w:t>,</w:t>
            </w:r>
          </w:p>
          <w:p w:rsidR="007E62C0" w:rsidRPr="007E62C0" w:rsidRDefault="007E62C0" w:rsidP="007E62C0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obliczać łączny koszt kilu produktów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334884">
              <w:rPr>
                <w:iCs/>
                <w:sz w:val="18"/>
                <w:szCs w:val="18"/>
              </w:rPr>
              <w:t>o różnych cenach</w:t>
            </w:r>
            <w:r w:rsidRPr="00334884">
              <w:rPr>
                <w:sz w:val="18"/>
                <w:szCs w:val="18"/>
              </w:rPr>
              <w:t>,</w:t>
            </w:r>
          </w:p>
          <w:p w:rsidR="007E62C0" w:rsidRPr="00F505C3" w:rsidRDefault="007E62C0" w:rsidP="007E62C0">
            <w:pPr>
              <w:pStyle w:val="Bezodstpw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 obliczać resztę,</w:t>
            </w:r>
          </w:p>
        </w:tc>
      </w:tr>
      <w:tr w:rsidR="007E62C0" w:rsidRPr="00F505C3" w:rsidTr="007E62C0">
        <w:trPr>
          <w:trHeight w:val="1692"/>
        </w:trPr>
        <w:tc>
          <w:tcPr>
            <w:tcW w:w="1019" w:type="dxa"/>
            <w:vMerge/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C93A1B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>• zamieniać długości wyrażane w różnych jednostkach ,</w:t>
            </w:r>
          </w:p>
          <w:p w:rsidR="007E62C0" w:rsidRPr="00F505C3" w:rsidRDefault="007E62C0" w:rsidP="00C93A1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zamieniać masy wyrażane </w:t>
            </w:r>
            <w:r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>w różnych jednostkach,</w:t>
            </w:r>
          </w:p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przedstawiać za pomocą znaków rzymskich liczby:</w:t>
            </w:r>
            <w:r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>niewiększe niż 30 ,</w:t>
            </w:r>
          </w:p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zapisywać daty ,</w:t>
            </w:r>
          </w:p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zastosować liczby rzymskie do 30 do zapisywania dat,</w:t>
            </w:r>
          </w:p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• posługiwać się zegarami wskazówkowymi </w:t>
            </w:r>
          </w:p>
          <w:p w:rsidR="007E62C0" w:rsidRPr="00F505C3" w:rsidRDefault="007E62C0" w:rsidP="009A0257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i elektronicznymi ,</w:t>
            </w:r>
          </w:p>
        </w:tc>
      </w:tr>
      <w:tr w:rsidR="007E62C0" w:rsidRPr="00F505C3" w:rsidTr="00692476">
        <w:trPr>
          <w:trHeight w:val="4674"/>
        </w:trPr>
        <w:tc>
          <w:tcPr>
            <w:tcW w:w="1019" w:type="dxa"/>
            <w:vMerge/>
            <w:tcBorders>
              <w:right w:val="nil"/>
            </w:tcBorders>
          </w:tcPr>
          <w:p w:rsidR="007E62C0" w:rsidRPr="00F505C3" w:rsidRDefault="007E62C0" w:rsidP="0082640A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</w:tcBorders>
          </w:tcPr>
          <w:p w:rsidR="007E62C0" w:rsidRPr="00F505C3" w:rsidRDefault="007E62C0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zapisywać cyframi podane słownie godziny,</w:t>
            </w:r>
          </w:p>
          <w:p w:rsidR="007E62C0" w:rsidRDefault="007E62C0" w:rsidP="0004448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wyrażać upływ czasu w różnych jednostkach .</w:t>
            </w:r>
          </w:p>
          <w:p w:rsidR="007E62C0" w:rsidRPr="00334884" w:rsidRDefault="007E62C0" w:rsidP="00BE4767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porządkować liczby w skończonym zbiorze,</w:t>
            </w:r>
          </w:p>
          <w:p w:rsidR="007E62C0" w:rsidRPr="00334884" w:rsidRDefault="007E62C0" w:rsidP="00BE4767">
            <w:pPr>
              <w:pStyle w:val="Bezodstpw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dodawać i odejmować liczby z zerami na końcu:</w:t>
            </w:r>
          </w:p>
          <w:p w:rsidR="007E62C0" w:rsidRDefault="007E62C0" w:rsidP="00BE4767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o różnej liczbie zer,</w:t>
            </w:r>
          </w:p>
          <w:p w:rsidR="007E62C0" w:rsidRDefault="007E62C0" w:rsidP="00BE47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 w:rsidRPr="00334884">
              <w:rPr>
                <w:sz w:val="18"/>
                <w:szCs w:val="18"/>
              </w:rPr>
              <w:t>porównywać sumy i różnice, nie wykonując działań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E62C0" w:rsidRPr="00334884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>• zamieniać grosze na złote i grosze,</w:t>
            </w:r>
          </w:p>
          <w:p w:rsidR="007E62C0" w:rsidRPr="00334884" w:rsidRDefault="007E62C0" w:rsidP="00BE47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</w:t>
            </w:r>
            <w:r w:rsidRPr="00334884">
              <w:rPr>
                <w:sz w:val="18"/>
                <w:szCs w:val="18"/>
              </w:rPr>
              <w:t>porównywać i porządkować kwoty podane:</w:t>
            </w:r>
          </w:p>
          <w:p w:rsidR="007E62C0" w:rsidRPr="00334884" w:rsidRDefault="007E62C0" w:rsidP="00BE4767">
            <w:pPr>
              <w:pStyle w:val="Bezodstpw"/>
              <w:rPr>
                <w:sz w:val="18"/>
                <w:szCs w:val="18"/>
              </w:rPr>
            </w:pPr>
            <w:r w:rsidRPr="00334884">
              <w:rPr>
                <w:sz w:val="18"/>
                <w:szCs w:val="18"/>
              </w:rPr>
              <w:t>- w różnych jednostkach,</w:t>
            </w:r>
          </w:p>
          <w:p w:rsidR="007E62C0" w:rsidRPr="00334884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34884">
              <w:rPr>
                <w:iCs/>
                <w:sz w:val="18"/>
                <w:szCs w:val="18"/>
              </w:rPr>
              <w:t xml:space="preserve">• obliczać koszt kilku kilogramów lub połowy kilograma produktu </w:t>
            </w:r>
            <w:r>
              <w:rPr>
                <w:iCs/>
                <w:sz w:val="18"/>
                <w:szCs w:val="18"/>
              </w:rPr>
              <w:t>o podanej</w:t>
            </w:r>
            <w:r w:rsidRPr="00334884">
              <w:rPr>
                <w:iCs/>
                <w:sz w:val="18"/>
                <w:szCs w:val="18"/>
              </w:rPr>
              <w:t>,</w:t>
            </w:r>
          </w:p>
          <w:p w:rsidR="007E62C0" w:rsidRPr="00D34731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>• porównywać odległości wyrażane w różnych jednostkach</w:t>
            </w:r>
            <w:r w:rsidRPr="00D34731">
              <w:rPr>
                <w:sz w:val="18"/>
                <w:szCs w:val="18"/>
              </w:rPr>
              <w:t>,</w:t>
            </w:r>
          </w:p>
          <w:p w:rsidR="007E62C0" w:rsidRPr="00D34731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zapisywać wyrażenia </w:t>
            </w:r>
            <w:proofErr w:type="spellStart"/>
            <w:r w:rsidRPr="00D34731">
              <w:rPr>
                <w:iCs/>
                <w:sz w:val="18"/>
                <w:szCs w:val="18"/>
              </w:rPr>
              <w:t>dwumianowane</w:t>
            </w:r>
            <w:proofErr w:type="spellEnd"/>
            <w:r w:rsidRPr="00D34731">
              <w:rPr>
                <w:iCs/>
                <w:sz w:val="18"/>
                <w:szCs w:val="18"/>
              </w:rPr>
              <w:t xml:space="preserve"> przy pomocy jednej jednostki,</w:t>
            </w:r>
          </w:p>
          <w:p w:rsidR="007E62C0" w:rsidRPr="00D34731" w:rsidRDefault="007E62C0" w:rsidP="00BE47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obliczać </w:t>
            </w:r>
            <w:r w:rsidRPr="00D34731">
              <w:rPr>
                <w:sz w:val="18"/>
                <w:szCs w:val="18"/>
              </w:rPr>
              <w:t xml:space="preserve">sumy i różnice odległości zapisanych </w:t>
            </w:r>
          </w:p>
          <w:p w:rsidR="007E62C0" w:rsidRPr="00D34731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34731">
              <w:rPr>
                <w:sz w:val="18"/>
                <w:szCs w:val="18"/>
              </w:rPr>
              <w:t xml:space="preserve">w postaci wyrażeń </w:t>
            </w:r>
            <w:proofErr w:type="spellStart"/>
            <w:r w:rsidRPr="00D34731">
              <w:rPr>
                <w:sz w:val="18"/>
                <w:szCs w:val="18"/>
              </w:rPr>
              <w:t>dwumianowanych</w:t>
            </w:r>
            <w:proofErr w:type="spellEnd"/>
            <w:r w:rsidRPr="00D34731">
              <w:rPr>
                <w:sz w:val="18"/>
                <w:szCs w:val="18"/>
              </w:rPr>
              <w:t>,</w:t>
            </w:r>
          </w:p>
          <w:p w:rsidR="007E62C0" w:rsidRPr="00D34731" w:rsidRDefault="007E62C0" w:rsidP="00BE47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4731">
              <w:rPr>
                <w:iCs/>
                <w:sz w:val="18"/>
                <w:szCs w:val="18"/>
              </w:rPr>
              <w:t xml:space="preserve">• </w:t>
            </w:r>
            <w:r w:rsidRPr="00D34731">
              <w:rPr>
                <w:sz w:val="18"/>
                <w:szCs w:val="18"/>
              </w:rPr>
              <w:t xml:space="preserve">rozwiązywać zadania tekstowe związane </w:t>
            </w:r>
          </w:p>
          <w:p w:rsidR="007E62C0" w:rsidRPr="001E2D2C" w:rsidRDefault="007E62C0" w:rsidP="00BE4767">
            <w:pPr>
              <w:pStyle w:val="Bezodstpw"/>
              <w:rPr>
                <w:sz w:val="18"/>
                <w:szCs w:val="18"/>
              </w:rPr>
            </w:pPr>
            <w:r w:rsidRPr="00D34731">
              <w:rPr>
                <w:sz w:val="18"/>
                <w:szCs w:val="18"/>
              </w:rPr>
              <w:t>z jednostkami długości,</w:t>
            </w:r>
          </w:p>
          <w:p w:rsidR="007E62C0" w:rsidRDefault="007E62C0" w:rsidP="00BE4767">
            <w:pPr>
              <w:pStyle w:val="Bezodstpw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porównywać masy produktów wyrażane </w:t>
            </w:r>
            <w:r>
              <w:rPr>
                <w:iCs/>
                <w:sz w:val="18"/>
                <w:szCs w:val="18"/>
              </w:rPr>
              <w:t xml:space="preserve">  </w:t>
            </w:r>
            <w:r w:rsidRPr="001E2D2C">
              <w:rPr>
                <w:iCs/>
                <w:sz w:val="18"/>
                <w:szCs w:val="18"/>
              </w:rPr>
              <w:t>w różnych jednostkach,</w:t>
            </w:r>
          </w:p>
          <w:p w:rsidR="007E62C0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E2D2C">
              <w:rPr>
                <w:iCs/>
                <w:sz w:val="18"/>
                <w:szCs w:val="18"/>
              </w:rPr>
              <w:t xml:space="preserve">• </w:t>
            </w:r>
            <w:r w:rsidRPr="001E2D2C">
              <w:rPr>
                <w:sz w:val="18"/>
                <w:szCs w:val="18"/>
              </w:rPr>
              <w:t>rozwiąz</w:t>
            </w:r>
            <w:r>
              <w:rPr>
                <w:sz w:val="18"/>
                <w:szCs w:val="18"/>
              </w:rPr>
              <w:t xml:space="preserve">ywać zadania tekstowe powiązane </w:t>
            </w:r>
            <w:r w:rsidRPr="001E2D2C">
              <w:rPr>
                <w:sz w:val="18"/>
                <w:szCs w:val="18"/>
              </w:rPr>
              <w:t>z masą</w:t>
            </w:r>
            <w:r w:rsidRPr="001E2D2C">
              <w:rPr>
                <w:iCs/>
                <w:sz w:val="18"/>
                <w:szCs w:val="18"/>
              </w:rPr>
              <w:t>,</w:t>
            </w:r>
          </w:p>
          <w:p w:rsidR="007E62C0" w:rsidRPr="00BD2464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BD2464">
              <w:rPr>
                <w:iCs/>
                <w:sz w:val="18"/>
                <w:szCs w:val="18"/>
              </w:rPr>
              <w:t>• obliczać upływu czasu związany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BD2464">
              <w:rPr>
                <w:iCs/>
                <w:sz w:val="18"/>
                <w:szCs w:val="18"/>
              </w:rPr>
              <w:t xml:space="preserve"> z kalendarzem,</w:t>
            </w:r>
          </w:p>
          <w:p w:rsidR="007E62C0" w:rsidRPr="00E51CA0" w:rsidRDefault="007E62C0" w:rsidP="00BE476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- </w:t>
            </w:r>
            <w:r w:rsidRPr="00E51CA0">
              <w:rPr>
                <w:iCs/>
                <w:sz w:val="18"/>
                <w:szCs w:val="18"/>
              </w:rPr>
              <w:t>zapisywać daty po upływie określonego czasu,</w:t>
            </w:r>
          </w:p>
          <w:p w:rsidR="007E62C0" w:rsidRDefault="007E62C0" w:rsidP="00BE4767">
            <w:pPr>
              <w:pStyle w:val="Bezodstpw"/>
              <w:rPr>
                <w:sz w:val="18"/>
                <w:szCs w:val="18"/>
              </w:rPr>
            </w:pPr>
            <w:r w:rsidRPr="00A777BE">
              <w:rPr>
                <w:iCs/>
                <w:sz w:val="18"/>
                <w:szCs w:val="18"/>
              </w:rPr>
              <w:t>• obliczać upływu czasu związany z zegarem</w:t>
            </w:r>
          </w:p>
          <w:p w:rsidR="007E62C0" w:rsidRDefault="007E62C0" w:rsidP="0004448B">
            <w:pPr>
              <w:pStyle w:val="Bezodstpw"/>
              <w:rPr>
                <w:sz w:val="18"/>
                <w:szCs w:val="18"/>
              </w:rPr>
            </w:pPr>
          </w:p>
          <w:p w:rsidR="007E62C0" w:rsidRPr="00F505C3" w:rsidRDefault="007E62C0" w:rsidP="0004448B">
            <w:pPr>
              <w:pStyle w:val="Bezodstpw"/>
              <w:rPr>
                <w:iCs/>
                <w:sz w:val="18"/>
                <w:szCs w:val="18"/>
              </w:rPr>
            </w:pPr>
          </w:p>
        </w:tc>
      </w:tr>
      <w:tr w:rsidR="00181B99" w:rsidRPr="00F505C3" w:rsidTr="007E62C0">
        <w:trPr>
          <w:trHeight w:val="516"/>
        </w:trPr>
        <w:tc>
          <w:tcPr>
            <w:tcW w:w="1019" w:type="dxa"/>
            <w:tcBorders>
              <w:bottom w:val="single" w:sz="4" w:space="0" w:color="auto"/>
            </w:tcBorders>
          </w:tcPr>
          <w:p w:rsidR="00181B99" w:rsidRPr="00B64673" w:rsidRDefault="00B64673" w:rsidP="009A0257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181B99" w:rsidRPr="00B64673" w:rsidRDefault="00B64673" w:rsidP="009A0257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181B99" w:rsidRPr="00B64673" w:rsidRDefault="00B64673" w:rsidP="009A0257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1B99" w:rsidRPr="00B64673" w:rsidRDefault="00B64673" w:rsidP="009A0257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81B99" w:rsidRPr="00B64673" w:rsidRDefault="00181B99" w:rsidP="009A0257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III. Działania  pisemne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B64673" w:rsidRDefault="00B64673" w:rsidP="00D20CC2">
            <w:pPr>
              <w:pStyle w:val="Bezodstpw"/>
              <w:rPr>
                <w:iCs/>
                <w:sz w:val="18"/>
                <w:szCs w:val="18"/>
              </w:rPr>
            </w:pPr>
          </w:p>
          <w:p w:rsidR="00B64673" w:rsidRDefault="00B64673" w:rsidP="00D20CC2">
            <w:pPr>
              <w:pStyle w:val="Bezodstpw"/>
              <w:rPr>
                <w:iCs/>
                <w:sz w:val="18"/>
                <w:szCs w:val="18"/>
              </w:rPr>
            </w:pPr>
          </w:p>
          <w:p w:rsidR="00181B99" w:rsidRPr="00F505C3" w:rsidRDefault="00181B99" w:rsidP="00D20CC2">
            <w:pPr>
              <w:pStyle w:val="Bezodstpw"/>
              <w:rPr>
                <w:sz w:val="18"/>
                <w:szCs w:val="18"/>
              </w:rPr>
            </w:pPr>
          </w:p>
        </w:tc>
      </w:tr>
      <w:tr w:rsidR="007E62C0" w:rsidRPr="00F505C3" w:rsidTr="00550515">
        <w:trPr>
          <w:trHeight w:val="756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D20CC2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dodawać pisemnie liczby bez przekraczania progu dziesiątkowego </w:t>
            </w:r>
            <w:r>
              <w:rPr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>i z przekraczaniem jednego progu dziesiątkowego,</w:t>
            </w:r>
          </w:p>
          <w:p w:rsidR="007E62C0" w:rsidRDefault="007E62C0" w:rsidP="00D20CC2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odejmować pisemnie liczby bez przekraczania progu dziesiątkowego </w:t>
            </w:r>
            <w:r>
              <w:rPr>
                <w:sz w:val="18"/>
                <w:szCs w:val="18"/>
              </w:rPr>
              <w:t xml:space="preserve">  </w:t>
            </w:r>
            <w:r w:rsidRPr="00F505C3">
              <w:rPr>
                <w:sz w:val="18"/>
                <w:szCs w:val="18"/>
              </w:rPr>
              <w:t>i z przekraczaniem jednego progu dziesiątkowego,</w:t>
            </w:r>
          </w:p>
        </w:tc>
      </w:tr>
      <w:tr w:rsidR="007E62C0" w:rsidRPr="00F505C3" w:rsidTr="007E62C0">
        <w:trPr>
          <w:trHeight w:val="240"/>
        </w:trPr>
        <w:tc>
          <w:tcPr>
            <w:tcW w:w="1019" w:type="dxa"/>
            <w:vMerge/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D20CC2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mnożyć pisemnie liczby dwucyfrowe przez jednocyfrowe,</w:t>
            </w:r>
          </w:p>
        </w:tc>
      </w:tr>
      <w:tr w:rsidR="007E62C0" w:rsidRPr="00F505C3" w:rsidTr="007E62C0">
        <w:trPr>
          <w:trHeight w:val="204"/>
        </w:trPr>
        <w:tc>
          <w:tcPr>
            <w:tcW w:w="1019" w:type="dxa"/>
            <w:vMerge/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Pr="00F505C3" w:rsidRDefault="007E62C0" w:rsidP="00D20CC2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dzielić pisemnie liczby wielocyfrowe przez jednocyfrowe,</w:t>
            </w:r>
          </w:p>
        </w:tc>
      </w:tr>
      <w:tr w:rsidR="007E62C0" w:rsidRPr="00F505C3" w:rsidTr="00692476">
        <w:trPr>
          <w:trHeight w:val="449"/>
        </w:trPr>
        <w:tc>
          <w:tcPr>
            <w:tcW w:w="1019" w:type="dxa"/>
            <w:vMerge/>
            <w:tcBorders>
              <w:right w:val="nil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</w:tcBorders>
          </w:tcPr>
          <w:p w:rsidR="007E62C0" w:rsidRPr="00F505C3" w:rsidRDefault="007E62C0" w:rsidP="009A0257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E62C0" w:rsidRDefault="007E62C0" w:rsidP="007E62C0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pomniejszać liczbę </w:t>
            </w:r>
            <w:r w:rsidRPr="00F505C3">
              <w:rPr>
                <w:i/>
                <w:iCs/>
                <w:sz w:val="18"/>
                <w:szCs w:val="18"/>
              </w:rPr>
              <w:t xml:space="preserve">n </w:t>
            </w:r>
            <w:r w:rsidRPr="00F505C3">
              <w:rPr>
                <w:sz w:val="18"/>
                <w:szCs w:val="18"/>
              </w:rPr>
              <w:t>razy .</w:t>
            </w:r>
          </w:p>
          <w:p w:rsidR="007E62C0" w:rsidRPr="00F505C3" w:rsidRDefault="007E62C0" w:rsidP="007E62C0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 xml:space="preserve">powiększać liczby </w:t>
            </w:r>
            <w:r w:rsidRPr="00F505C3">
              <w:rPr>
                <w:i/>
                <w:iCs/>
                <w:sz w:val="18"/>
                <w:szCs w:val="18"/>
              </w:rPr>
              <w:t>n</w:t>
            </w:r>
            <w:r w:rsidRPr="00F505C3">
              <w:rPr>
                <w:iCs/>
                <w:sz w:val="18"/>
                <w:szCs w:val="18"/>
              </w:rPr>
              <w:t xml:space="preserve"> </w:t>
            </w:r>
            <w:r w:rsidRPr="00F505C3">
              <w:rPr>
                <w:sz w:val="18"/>
                <w:szCs w:val="18"/>
              </w:rPr>
              <w:t>razy,</w:t>
            </w:r>
          </w:p>
          <w:p w:rsidR="007E62C0" w:rsidRPr="00F505C3" w:rsidRDefault="007E62C0" w:rsidP="00D20CC2">
            <w:pPr>
              <w:pStyle w:val="Bezodstpw"/>
              <w:rPr>
                <w:iCs/>
                <w:sz w:val="18"/>
                <w:szCs w:val="18"/>
              </w:rPr>
            </w:pPr>
          </w:p>
        </w:tc>
      </w:tr>
      <w:tr w:rsidR="00181B99" w:rsidRPr="00F505C3" w:rsidTr="007E62C0">
        <w:trPr>
          <w:trHeight w:val="540"/>
        </w:trPr>
        <w:tc>
          <w:tcPr>
            <w:tcW w:w="1019" w:type="dxa"/>
            <w:tcBorders>
              <w:bottom w:val="single" w:sz="4" w:space="0" w:color="auto"/>
            </w:tcBorders>
          </w:tcPr>
          <w:p w:rsidR="00181B99" w:rsidRPr="00B64673" w:rsidRDefault="00B64673" w:rsidP="00D20CC2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181B99" w:rsidRPr="00B64673" w:rsidRDefault="00B64673" w:rsidP="00D20CC2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181B99" w:rsidRPr="00B64673" w:rsidRDefault="00B64673" w:rsidP="00D20CC2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1B99" w:rsidRPr="00B64673" w:rsidRDefault="00B64673" w:rsidP="00D20CC2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81B99" w:rsidRPr="00B64673" w:rsidRDefault="00181B99" w:rsidP="00D20CC2">
            <w:pPr>
              <w:pStyle w:val="Bezodstpw"/>
              <w:rPr>
                <w:b/>
                <w:sz w:val="20"/>
                <w:szCs w:val="20"/>
              </w:rPr>
            </w:pPr>
            <w:r w:rsidRPr="00B64673">
              <w:rPr>
                <w:b/>
                <w:sz w:val="20"/>
                <w:szCs w:val="20"/>
              </w:rPr>
              <w:t>IV. Figury geometryczne</w:t>
            </w:r>
          </w:p>
          <w:p w:rsidR="00181B99" w:rsidRPr="00B64673" w:rsidRDefault="00181B99" w:rsidP="009A37EE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64673" w:rsidRDefault="00B64673" w:rsidP="00AA3016">
            <w:pPr>
              <w:pStyle w:val="Bezodstpw"/>
              <w:rPr>
                <w:iCs/>
                <w:sz w:val="18"/>
                <w:szCs w:val="18"/>
              </w:rPr>
            </w:pPr>
          </w:p>
          <w:p w:rsidR="00B64673" w:rsidRDefault="00B64673" w:rsidP="00AA3016">
            <w:pPr>
              <w:pStyle w:val="Bezodstpw"/>
              <w:rPr>
                <w:iCs/>
                <w:sz w:val="18"/>
                <w:szCs w:val="18"/>
              </w:rPr>
            </w:pPr>
          </w:p>
          <w:p w:rsidR="00181B99" w:rsidRPr="00F505C3" w:rsidRDefault="00181B99" w:rsidP="00AA3016">
            <w:pPr>
              <w:pStyle w:val="Bezodstpw"/>
              <w:rPr>
                <w:sz w:val="18"/>
                <w:szCs w:val="18"/>
              </w:rPr>
            </w:pPr>
          </w:p>
        </w:tc>
      </w:tr>
      <w:tr w:rsidR="00335705" w:rsidRPr="00F505C3" w:rsidTr="00E24AE4">
        <w:trPr>
          <w:trHeight w:val="360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</w:tcBorders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podstawowe figury geometryczne,</w:t>
            </w:r>
          </w:p>
          <w:p w:rsidR="00335705" w:rsidRDefault="00335705" w:rsidP="0033570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podstawowe figury geometryczne,</w:t>
            </w:r>
            <w:r w:rsidRPr="00F505C3">
              <w:rPr>
                <w:iCs/>
                <w:sz w:val="18"/>
                <w:szCs w:val="18"/>
              </w:rPr>
              <w:t xml:space="preserve"> </w:t>
            </w:r>
          </w:p>
          <w:p w:rsidR="00335705" w:rsidRPr="00F505C3" w:rsidRDefault="00335705" w:rsidP="0033570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mierzyć długości odcinków,</w:t>
            </w:r>
          </w:p>
          <w:p w:rsidR="00335705" w:rsidRPr="00335705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odcinki danej długości,</w:t>
            </w:r>
          </w:p>
        </w:tc>
      </w:tr>
      <w:tr w:rsidR="00335705" w:rsidRPr="00F505C3" w:rsidTr="00335705">
        <w:trPr>
          <w:trHeight w:val="828"/>
        </w:trPr>
        <w:tc>
          <w:tcPr>
            <w:tcW w:w="1019" w:type="dxa"/>
            <w:vMerge/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proste prostopadłe oraz proste równoległe,</w:t>
            </w:r>
          </w:p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proste prostopadłe oraz proste równoległe:</w:t>
            </w:r>
          </w:p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na papierze w kratkę,</w:t>
            </w:r>
          </w:p>
          <w:p w:rsidR="00335705" w:rsidRDefault="00335705" w:rsidP="0033570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rozpoznawać odcinki prostopadłe oraz odcinki równoległe,</w:t>
            </w:r>
          </w:p>
          <w:p w:rsidR="00335705" w:rsidRDefault="00335705" w:rsidP="0033570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 xml:space="preserve"> • wyróżniać spośród czworokątów prostokąty i kwadraty,</w:t>
            </w:r>
            <w:r w:rsidRPr="00F505C3">
              <w:rPr>
                <w:iCs/>
                <w:sz w:val="18"/>
                <w:szCs w:val="18"/>
              </w:rPr>
              <w:t xml:space="preserve"> </w:t>
            </w:r>
          </w:p>
          <w:p w:rsidR="00335705" w:rsidRPr="00335705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wyróżniać spośród figur płaskich koła i okręgi,</w:t>
            </w:r>
          </w:p>
        </w:tc>
      </w:tr>
      <w:tr w:rsidR="00335705" w:rsidRPr="00F505C3" w:rsidTr="00335705">
        <w:trPr>
          <w:trHeight w:val="996"/>
        </w:trPr>
        <w:tc>
          <w:tcPr>
            <w:tcW w:w="1019" w:type="dxa"/>
            <w:vMerge/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zamieniać jednostki długości,</w:t>
            </w:r>
          </w:p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klasyfikować kąty,</w:t>
            </w:r>
          </w:p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poszczególne rodzaje kątów,</w:t>
            </w:r>
          </w:p>
          <w:p w:rsidR="00335705" w:rsidRPr="00F505C3" w:rsidRDefault="00335705" w:rsidP="00AA3016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mierzyć kąty,</w:t>
            </w:r>
          </w:p>
          <w:p w:rsidR="00335705" w:rsidRPr="00F505C3" w:rsidRDefault="00335705" w:rsidP="00B02631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nazwać wielokąt na podstawie jego cech,</w:t>
            </w:r>
          </w:p>
        </w:tc>
      </w:tr>
      <w:tr w:rsidR="00335705" w:rsidRPr="00F505C3" w:rsidTr="00335705">
        <w:trPr>
          <w:trHeight w:val="1196"/>
        </w:trPr>
        <w:tc>
          <w:tcPr>
            <w:tcW w:w="1019" w:type="dxa"/>
            <w:vMerge/>
            <w:tcBorders>
              <w:right w:val="nil"/>
            </w:tcBorders>
          </w:tcPr>
          <w:p w:rsidR="00335705" w:rsidRPr="00F505C3" w:rsidRDefault="00335705" w:rsidP="00D20CC2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335705" w:rsidRPr="00F505C3" w:rsidRDefault="00335705" w:rsidP="0021320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prostokąt, kwadrat o danych wymiarach lub przystający do danego:</w:t>
            </w:r>
          </w:p>
          <w:p w:rsidR="00335705" w:rsidRPr="00F505C3" w:rsidRDefault="00335705" w:rsidP="0021320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– na papierze w kratkę,</w:t>
            </w:r>
          </w:p>
          <w:p w:rsidR="00335705" w:rsidRPr="00F505C3" w:rsidRDefault="00335705" w:rsidP="00303A3B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 obwody prostokąta i kwadratu,</w:t>
            </w:r>
          </w:p>
          <w:p w:rsidR="00335705" w:rsidRPr="00F505C3" w:rsidRDefault="00335705" w:rsidP="00AA3016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kreślić koło i okrąg o danym promieniu ,</w:t>
            </w:r>
          </w:p>
        </w:tc>
      </w:tr>
      <w:tr w:rsidR="00181B99" w:rsidRPr="00F505C3" w:rsidTr="007E62C0">
        <w:trPr>
          <w:trHeight w:val="408"/>
        </w:trPr>
        <w:tc>
          <w:tcPr>
            <w:tcW w:w="1019" w:type="dxa"/>
            <w:tcBorders>
              <w:bottom w:val="single" w:sz="4" w:space="0" w:color="auto"/>
            </w:tcBorders>
          </w:tcPr>
          <w:p w:rsidR="00181B99" w:rsidRPr="00B64673" w:rsidRDefault="00B64673" w:rsidP="009F7FD4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181B99" w:rsidRPr="00B64673" w:rsidRDefault="00B64673" w:rsidP="009F7FD4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181B99" w:rsidRPr="00B64673" w:rsidRDefault="00B64673" w:rsidP="009F7FD4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181B99" w:rsidRPr="00B64673" w:rsidRDefault="00B64673" w:rsidP="009F7FD4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181B99" w:rsidRPr="00B64673" w:rsidRDefault="00181B99" w:rsidP="009F7FD4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V. Ułamki zwykłe</w:t>
            </w:r>
          </w:p>
          <w:p w:rsidR="00181B99" w:rsidRPr="00B64673" w:rsidRDefault="00181B99" w:rsidP="009A37E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B64673" w:rsidRDefault="00B64673" w:rsidP="00DA04D3">
            <w:pPr>
              <w:pStyle w:val="Bezodstpw"/>
              <w:rPr>
                <w:iCs/>
                <w:sz w:val="18"/>
                <w:szCs w:val="18"/>
              </w:rPr>
            </w:pPr>
          </w:p>
          <w:p w:rsidR="00181B99" w:rsidRPr="004A5671" w:rsidRDefault="00181B99" w:rsidP="00DA04D3">
            <w:pPr>
              <w:pStyle w:val="Bezodstpw"/>
              <w:rPr>
                <w:sz w:val="18"/>
                <w:szCs w:val="18"/>
              </w:rPr>
            </w:pPr>
          </w:p>
        </w:tc>
      </w:tr>
      <w:tr w:rsidR="00335705" w:rsidRPr="00F505C3" w:rsidTr="00AC3EA7">
        <w:trPr>
          <w:trHeight w:val="204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</w:tcBorders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Default="00335705" w:rsidP="00DA04D3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słownie ułamek zwykły,</w:t>
            </w:r>
          </w:p>
        </w:tc>
      </w:tr>
      <w:tr w:rsidR="00335705" w:rsidRPr="00F505C3" w:rsidTr="00335705">
        <w:trPr>
          <w:trHeight w:val="408"/>
        </w:trPr>
        <w:tc>
          <w:tcPr>
            <w:tcW w:w="1019" w:type="dxa"/>
            <w:vMerge/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Pr="00F505C3" w:rsidRDefault="00335705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 • </w:t>
            </w:r>
            <w:r w:rsidRPr="00F505C3">
              <w:rPr>
                <w:sz w:val="18"/>
                <w:szCs w:val="18"/>
              </w:rPr>
              <w:t>zaznaczać część:</w:t>
            </w:r>
          </w:p>
          <w:p w:rsidR="00335705" w:rsidRPr="00F505C3" w:rsidRDefault="00335705" w:rsidP="00DA04D3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figury określoną ułamkiem ,</w:t>
            </w:r>
          </w:p>
        </w:tc>
      </w:tr>
      <w:tr w:rsidR="00335705" w:rsidRPr="00F505C3" w:rsidTr="00335705">
        <w:trPr>
          <w:trHeight w:val="384"/>
        </w:trPr>
        <w:tc>
          <w:tcPr>
            <w:tcW w:w="1019" w:type="dxa"/>
            <w:vMerge/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Pr="00F505C3" w:rsidRDefault="00335705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słownie ułamek</w:t>
            </w:r>
            <w:r>
              <w:rPr>
                <w:sz w:val="18"/>
                <w:szCs w:val="18"/>
              </w:rPr>
              <w:t xml:space="preserve"> zwykły i liczbę mieszaną</w:t>
            </w:r>
            <w:r w:rsidRPr="00F505C3">
              <w:rPr>
                <w:sz w:val="18"/>
                <w:szCs w:val="18"/>
              </w:rPr>
              <w:t>,</w:t>
            </w:r>
          </w:p>
          <w:p w:rsidR="00335705" w:rsidRPr="00F505C3" w:rsidRDefault="00335705" w:rsidP="00B64673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porównywać ułamki zwykłe o równych mianownik</w:t>
            </w:r>
            <w:r>
              <w:rPr>
                <w:sz w:val="18"/>
                <w:szCs w:val="18"/>
              </w:rPr>
              <w:t>ach.</w:t>
            </w:r>
          </w:p>
        </w:tc>
      </w:tr>
      <w:tr w:rsidR="00335705" w:rsidRPr="00F505C3" w:rsidTr="00335705">
        <w:trPr>
          <w:trHeight w:val="648"/>
        </w:trPr>
        <w:tc>
          <w:tcPr>
            <w:tcW w:w="1019" w:type="dxa"/>
            <w:vMerge/>
            <w:tcBorders>
              <w:bottom w:val="single" w:sz="4" w:space="0" w:color="auto"/>
              <w:right w:val="nil"/>
            </w:tcBorders>
          </w:tcPr>
          <w:p w:rsidR="00335705" w:rsidRPr="00F505C3" w:rsidRDefault="00335705" w:rsidP="009F7FD4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5705" w:rsidRPr="00F505C3" w:rsidRDefault="0033570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335705" w:rsidRPr="00A33FAD" w:rsidRDefault="00335705" w:rsidP="003357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iCs/>
                <w:sz w:val="18"/>
                <w:szCs w:val="18"/>
              </w:rPr>
              <w:t xml:space="preserve">• </w:t>
            </w:r>
            <w:r w:rsidRPr="00A33FAD">
              <w:rPr>
                <w:sz w:val="18"/>
                <w:szCs w:val="18"/>
              </w:rPr>
              <w:t>za pomocą ułamka opisywać część figury lub część zbioru skończonego,</w:t>
            </w:r>
          </w:p>
          <w:p w:rsidR="00335705" w:rsidRPr="00335705" w:rsidRDefault="00335705" w:rsidP="003357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3FAD">
              <w:rPr>
                <w:sz w:val="18"/>
                <w:szCs w:val="18"/>
              </w:rPr>
              <w:t>- część zbioru skończonego opisanego ułamkiem,</w:t>
            </w:r>
          </w:p>
        </w:tc>
      </w:tr>
      <w:tr w:rsidR="00181B99" w:rsidRPr="00F505C3" w:rsidTr="007E62C0">
        <w:trPr>
          <w:trHeight w:val="414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DA04D3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DA04D3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DA04D3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DA04D3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181B99" w:rsidP="00DA04D3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VI. Ułamki dziesiętne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64673" w:rsidRDefault="00B64673" w:rsidP="00DA04D3">
            <w:pPr>
              <w:pStyle w:val="Bezodstpw"/>
              <w:rPr>
                <w:iCs/>
                <w:sz w:val="18"/>
                <w:szCs w:val="18"/>
              </w:rPr>
            </w:pPr>
          </w:p>
          <w:p w:rsidR="00181B99" w:rsidRPr="004A5671" w:rsidRDefault="00181B99" w:rsidP="00DA04D3">
            <w:pPr>
              <w:pStyle w:val="Bezodstpw"/>
              <w:rPr>
                <w:sz w:val="18"/>
                <w:szCs w:val="18"/>
              </w:rPr>
            </w:pPr>
          </w:p>
        </w:tc>
      </w:tr>
      <w:tr w:rsidR="00694443" w:rsidRPr="00F505C3" w:rsidTr="00DB0568">
        <w:trPr>
          <w:trHeight w:val="723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</w:tcBorders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443" w:rsidRPr="00F505C3" w:rsidRDefault="0069444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zapisywać i odczytywać ułamki dziesiętne,</w:t>
            </w:r>
          </w:p>
          <w:p w:rsidR="00694443" w:rsidRDefault="00694443" w:rsidP="00DA04D3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• porównywać dwa ułamki dziesiętne o tej samej liczbi</w:t>
            </w:r>
            <w:r>
              <w:rPr>
                <w:sz w:val="18"/>
                <w:szCs w:val="18"/>
              </w:rPr>
              <w:t>e cyfr po przecinku.</w:t>
            </w:r>
          </w:p>
          <w:p w:rsidR="00694443" w:rsidRPr="00694443" w:rsidRDefault="00694443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zapisywać ułamki dziesiętne z pominięciem końcowych zer,</w:t>
            </w:r>
          </w:p>
        </w:tc>
      </w:tr>
      <w:tr w:rsidR="00694443" w:rsidRPr="00F505C3" w:rsidTr="00694443">
        <w:trPr>
          <w:trHeight w:val="624"/>
        </w:trPr>
        <w:tc>
          <w:tcPr>
            <w:tcW w:w="1019" w:type="dxa"/>
            <w:vMerge/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443" w:rsidRPr="00F505C3" w:rsidRDefault="0069444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D266EF" w:rsidRDefault="00694443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przedstawiać ułamki dziesiętne na osi liczbowej,</w:t>
            </w:r>
          </w:p>
          <w:p w:rsidR="00694443" w:rsidRPr="00D266EF" w:rsidRDefault="00694443" w:rsidP="00694443">
            <w:pPr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zamieniać ułamki dziesiętne na zwykłe,</w:t>
            </w:r>
          </w:p>
          <w:p w:rsidR="00694443" w:rsidRPr="00F505C3" w:rsidRDefault="00694443" w:rsidP="00694443">
            <w:pPr>
              <w:pStyle w:val="Bezodstpw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zapisywać podane kwoty w postaci ułamków dziesiętnych,</w:t>
            </w:r>
          </w:p>
        </w:tc>
      </w:tr>
      <w:tr w:rsidR="00694443" w:rsidRPr="00F505C3" w:rsidTr="00694443">
        <w:trPr>
          <w:trHeight w:val="816"/>
        </w:trPr>
        <w:tc>
          <w:tcPr>
            <w:tcW w:w="1019" w:type="dxa"/>
            <w:vMerge/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443" w:rsidRPr="00F505C3" w:rsidRDefault="0069444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D266EF" w:rsidRDefault="00694443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zastosować ułamki dziesiętne do wyrażania długości w różnych jednostkach,</w:t>
            </w:r>
          </w:p>
          <w:p w:rsidR="00694443" w:rsidRPr="00D266EF" w:rsidRDefault="00694443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zastosować ułamki dziesiętne do wyrażania masy </w:t>
            </w:r>
          </w:p>
          <w:p w:rsidR="00694443" w:rsidRPr="00D266EF" w:rsidRDefault="00694443" w:rsidP="0069444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D266EF">
              <w:rPr>
                <w:sz w:val="18"/>
                <w:szCs w:val="18"/>
              </w:rPr>
              <w:t>w różnych jednostkach,</w:t>
            </w:r>
          </w:p>
        </w:tc>
      </w:tr>
      <w:tr w:rsidR="00694443" w:rsidRPr="00F505C3" w:rsidTr="00694443">
        <w:trPr>
          <w:trHeight w:val="653"/>
        </w:trPr>
        <w:tc>
          <w:tcPr>
            <w:tcW w:w="1019" w:type="dxa"/>
            <w:vMerge/>
            <w:tcBorders>
              <w:bottom w:val="single" w:sz="4" w:space="0" w:color="auto"/>
              <w:right w:val="nil"/>
            </w:tcBorders>
          </w:tcPr>
          <w:p w:rsidR="00694443" w:rsidRPr="00F505C3" w:rsidRDefault="00694443" w:rsidP="00DA04D3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443" w:rsidRPr="00F505C3" w:rsidRDefault="00694443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D266EF" w:rsidRDefault="00694443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>wyrażać długość i masę w różnych jednostkach,</w:t>
            </w:r>
          </w:p>
          <w:p w:rsidR="00694443" w:rsidRPr="00D266EF" w:rsidRDefault="00694443" w:rsidP="00694443">
            <w:pPr>
              <w:pStyle w:val="Bezodstpw"/>
              <w:rPr>
                <w:iCs/>
                <w:sz w:val="18"/>
                <w:szCs w:val="18"/>
              </w:rPr>
            </w:pPr>
            <w:r w:rsidRPr="00D266EF">
              <w:rPr>
                <w:iCs/>
                <w:sz w:val="18"/>
                <w:szCs w:val="18"/>
              </w:rPr>
              <w:t xml:space="preserve">• </w:t>
            </w:r>
            <w:r w:rsidRPr="00D266EF">
              <w:rPr>
                <w:sz w:val="18"/>
                <w:szCs w:val="18"/>
              </w:rPr>
              <w:t xml:space="preserve">zamieniać wyrażenia </w:t>
            </w:r>
            <w:proofErr w:type="spellStart"/>
            <w:r w:rsidRPr="00D266EF">
              <w:rPr>
                <w:sz w:val="18"/>
                <w:szCs w:val="18"/>
              </w:rPr>
              <w:t>dwumianowane</w:t>
            </w:r>
            <w:proofErr w:type="spellEnd"/>
            <w:r w:rsidRPr="00D266EF">
              <w:rPr>
                <w:sz w:val="18"/>
                <w:szCs w:val="18"/>
              </w:rPr>
              <w:t xml:space="preserve"> na </w:t>
            </w:r>
            <w:proofErr w:type="spellStart"/>
            <w:r w:rsidRPr="00D266EF">
              <w:rPr>
                <w:sz w:val="18"/>
                <w:szCs w:val="18"/>
              </w:rPr>
              <w:t>jednomianowane</w:t>
            </w:r>
            <w:proofErr w:type="spellEnd"/>
            <w:r w:rsidRPr="00D266EF">
              <w:rPr>
                <w:sz w:val="18"/>
                <w:szCs w:val="18"/>
              </w:rPr>
              <w:t xml:space="preserve"> i odwrotnie</w:t>
            </w:r>
            <w:r>
              <w:rPr>
                <w:sz w:val="18"/>
                <w:szCs w:val="18"/>
              </w:rPr>
              <w:t>.</w:t>
            </w:r>
          </w:p>
        </w:tc>
      </w:tr>
      <w:tr w:rsidR="00181B99" w:rsidRPr="00F505C3" w:rsidTr="007E62C0">
        <w:trPr>
          <w:trHeight w:val="396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181B99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VII. Pola figur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64673" w:rsidRDefault="00B64673" w:rsidP="00DF77D5">
            <w:pPr>
              <w:pStyle w:val="Bezodstpw"/>
              <w:rPr>
                <w:iCs/>
                <w:sz w:val="18"/>
                <w:szCs w:val="18"/>
              </w:rPr>
            </w:pPr>
          </w:p>
          <w:p w:rsidR="00181B99" w:rsidRPr="00F505C3" w:rsidRDefault="00181B99" w:rsidP="00DF77D5">
            <w:pPr>
              <w:pStyle w:val="Bezodstpw"/>
              <w:rPr>
                <w:sz w:val="18"/>
                <w:szCs w:val="18"/>
              </w:rPr>
            </w:pPr>
          </w:p>
        </w:tc>
      </w:tr>
      <w:tr w:rsidR="00694443" w:rsidRPr="00F505C3" w:rsidTr="00E55A1E">
        <w:trPr>
          <w:trHeight w:val="432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F505C3" w:rsidRDefault="00694443" w:rsidP="00DF77D5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mierzyć pola figur:</w:t>
            </w:r>
          </w:p>
          <w:p w:rsidR="00694443" w:rsidRDefault="00694443" w:rsidP="00DF77D5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sz w:val="18"/>
                <w:szCs w:val="18"/>
              </w:rPr>
              <w:t>- kwadratami jednostkowymi,</w:t>
            </w:r>
          </w:p>
        </w:tc>
      </w:tr>
      <w:tr w:rsidR="00694443" w:rsidRPr="00F505C3" w:rsidTr="00694443">
        <w:trPr>
          <w:trHeight w:val="180"/>
        </w:trPr>
        <w:tc>
          <w:tcPr>
            <w:tcW w:w="1019" w:type="dxa"/>
            <w:vMerge/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iCs/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obliczać pol</w:t>
            </w:r>
            <w:r>
              <w:rPr>
                <w:sz w:val="18"/>
                <w:szCs w:val="18"/>
              </w:rPr>
              <w:t xml:space="preserve">a prostokątów </w:t>
            </w:r>
            <w:r w:rsidRPr="00F505C3">
              <w:rPr>
                <w:sz w:val="18"/>
                <w:szCs w:val="18"/>
              </w:rPr>
              <w:t xml:space="preserve"> i kwadratów.</w:t>
            </w:r>
          </w:p>
        </w:tc>
      </w:tr>
      <w:tr w:rsidR="00694443" w:rsidRPr="00F505C3" w:rsidTr="00694443">
        <w:trPr>
          <w:trHeight w:val="420"/>
        </w:trPr>
        <w:tc>
          <w:tcPr>
            <w:tcW w:w="1019" w:type="dxa"/>
            <w:vMerge/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784DAA" w:rsidRDefault="00694443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 xml:space="preserve">• </w:t>
            </w:r>
            <w:r w:rsidRPr="00784DAA">
              <w:rPr>
                <w:sz w:val="18"/>
                <w:szCs w:val="18"/>
              </w:rPr>
              <w:t>mierzyć pola figur:</w:t>
            </w:r>
          </w:p>
          <w:p w:rsidR="00694443" w:rsidRDefault="00694443" w:rsidP="00694443">
            <w:pPr>
              <w:pStyle w:val="Bezodstpw"/>
              <w:rPr>
                <w:iCs/>
                <w:sz w:val="18"/>
                <w:szCs w:val="18"/>
              </w:rPr>
            </w:pPr>
            <w:r w:rsidRPr="00784DAA">
              <w:rPr>
                <w:sz w:val="18"/>
                <w:szCs w:val="18"/>
              </w:rPr>
              <w:t xml:space="preserve">- trójkątami jednostkowymi </w:t>
            </w:r>
            <w:proofErr w:type="spellStart"/>
            <w:r w:rsidRPr="00784DAA">
              <w:rPr>
                <w:sz w:val="18"/>
                <w:szCs w:val="18"/>
              </w:rPr>
              <w:t>itp</w:t>
            </w:r>
            <w:proofErr w:type="spellEnd"/>
            <w:r w:rsidRPr="00784DAA">
              <w:rPr>
                <w:sz w:val="18"/>
                <w:szCs w:val="18"/>
              </w:rPr>
              <w:t>,,</w:t>
            </w:r>
            <w:r w:rsidRPr="00784DAA">
              <w:rPr>
                <w:iCs/>
                <w:sz w:val="18"/>
                <w:szCs w:val="18"/>
              </w:rPr>
              <w:t xml:space="preserve"> </w:t>
            </w:r>
          </w:p>
          <w:p w:rsidR="00694443" w:rsidRPr="00694443" w:rsidRDefault="00694443" w:rsidP="00694443">
            <w:pPr>
              <w:pStyle w:val="Bezodstpw"/>
              <w:rPr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 xml:space="preserve">• </w:t>
            </w:r>
            <w:r w:rsidRPr="00784DAA">
              <w:rPr>
                <w:sz w:val="18"/>
                <w:szCs w:val="18"/>
              </w:rPr>
              <w:t xml:space="preserve">budować </w:t>
            </w:r>
            <w:r>
              <w:rPr>
                <w:sz w:val="18"/>
                <w:szCs w:val="18"/>
              </w:rPr>
              <w:t>figury z kwadratów jednostkowych</w:t>
            </w:r>
          </w:p>
        </w:tc>
      </w:tr>
      <w:tr w:rsidR="00694443" w:rsidRPr="00F505C3" w:rsidTr="00694443">
        <w:trPr>
          <w:trHeight w:val="262"/>
        </w:trPr>
        <w:tc>
          <w:tcPr>
            <w:tcW w:w="1019" w:type="dxa"/>
            <w:vMerge/>
            <w:tcBorders>
              <w:bottom w:val="single" w:sz="4" w:space="0" w:color="auto"/>
              <w:right w:val="nil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94443" w:rsidRPr="00F505C3" w:rsidRDefault="00694443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694443" w:rsidRPr="00784DAA" w:rsidRDefault="00694443" w:rsidP="00694443">
            <w:pPr>
              <w:pStyle w:val="Bezodstpw"/>
              <w:rPr>
                <w:iCs/>
                <w:sz w:val="18"/>
                <w:szCs w:val="18"/>
              </w:rPr>
            </w:pPr>
            <w:r w:rsidRPr="00784DAA">
              <w:rPr>
                <w:iCs/>
                <w:sz w:val="18"/>
                <w:szCs w:val="18"/>
              </w:rPr>
              <w:t>•</w:t>
            </w:r>
            <w:r>
              <w:rPr>
                <w:iCs/>
                <w:sz w:val="18"/>
                <w:szCs w:val="18"/>
              </w:rPr>
              <w:t xml:space="preserve"> oblicza pola kwadratów i prostokątów ze wzorów</w:t>
            </w:r>
          </w:p>
        </w:tc>
      </w:tr>
      <w:tr w:rsidR="00181B99" w:rsidRPr="00F505C3" w:rsidTr="00711D65">
        <w:trPr>
          <w:trHeight w:val="612"/>
        </w:trPr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99" w:rsidRPr="00B64673" w:rsidRDefault="00B64673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181B99" w:rsidRPr="00B64673" w:rsidRDefault="00181B99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VIII. Prostopadłościany</w:t>
            </w:r>
          </w:p>
          <w:p w:rsidR="00181B99" w:rsidRPr="00B64673" w:rsidRDefault="00181B99" w:rsidP="0045642F">
            <w:pPr>
              <w:pStyle w:val="Bezodstpw"/>
              <w:rPr>
                <w:b/>
                <w:sz w:val="18"/>
                <w:szCs w:val="18"/>
              </w:rPr>
            </w:pPr>
            <w:r w:rsidRPr="00B64673">
              <w:rPr>
                <w:b/>
                <w:sz w:val="18"/>
                <w:szCs w:val="18"/>
              </w:rPr>
              <w:t>i sześciany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64673" w:rsidRDefault="00B64673" w:rsidP="0045642F">
            <w:pPr>
              <w:pStyle w:val="Bezodstpw"/>
              <w:rPr>
                <w:iCs/>
                <w:sz w:val="18"/>
                <w:szCs w:val="18"/>
              </w:rPr>
            </w:pPr>
          </w:p>
          <w:p w:rsidR="00B64673" w:rsidRDefault="00B64673" w:rsidP="0045642F">
            <w:pPr>
              <w:pStyle w:val="Bezodstpw"/>
              <w:rPr>
                <w:iCs/>
                <w:sz w:val="18"/>
                <w:szCs w:val="18"/>
              </w:rPr>
            </w:pPr>
          </w:p>
          <w:p w:rsidR="00181B99" w:rsidRPr="00F505C3" w:rsidRDefault="00181B99" w:rsidP="0045642F">
            <w:pPr>
              <w:pStyle w:val="Bezodstpw"/>
              <w:rPr>
                <w:sz w:val="18"/>
                <w:szCs w:val="18"/>
              </w:rPr>
            </w:pPr>
          </w:p>
        </w:tc>
      </w:tr>
      <w:tr w:rsidR="00711D65" w:rsidRPr="00F505C3" w:rsidTr="00711D65">
        <w:trPr>
          <w:trHeight w:val="327"/>
        </w:trPr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D65" w:rsidRPr="00F505C3" w:rsidRDefault="00711D6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  <w:r w:rsidRPr="00F505C3">
              <w:rPr>
                <w:iCs/>
                <w:sz w:val="18"/>
                <w:szCs w:val="18"/>
              </w:rPr>
              <w:t xml:space="preserve">• </w:t>
            </w:r>
            <w:r w:rsidRPr="00F505C3">
              <w:rPr>
                <w:sz w:val="18"/>
                <w:szCs w:val="18"/>
              </w:rPr>
              <w:t>wyróżniać prostopadłościany spośród figur przestrzennych.</w:t>
            </w:r>
          </w:p>
          <w:p w:rsidR="00711D65" w:rsidRDefault="00711D65" w:rsidP="0069444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wyróżniać sześciany spośród figur przestrzennych,</w:t>
            </w:r>
          </w:p>
        </w:tc>
      </w:tr>
      <w:tr w:rsidR="00711D65" w:rsidRPr="00F505C3" w:rsidTr="00711D65">
        <w:trPr>
          <w:trHeight w:val="828"/>
        </w:trPr>
        <w:tc>
          <w:tcPr>
            <w:tcW w:w="1019" w:type="dxa"/>
            <w:vMerge/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1D65" w:rsidRPr="00F505C3" w:rsidRDefault="00711D6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11D65" w:rsidRPr="008F546A" w:rsidRDefault="00711D65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wskazywać elementy budowy prostopadłościanu,</w:t>
            </w:r>
          </w:p>
          <w:p w:rsidR="00711D65" w:rsidRPr="008F546A" w:rsidRDefault="00711D65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:rsidR="00711D65" w:rsidRPr="00F505C3" w:rsidRDefault="00711D65" w:rsidP="0069444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- na modelu,</w:t>
            </w:r>
          </w:p>
        </w:tc>
      </w:tr>
      <w:tr w:rsidR="00711D65" w:rsidRPr="00F505C3" w:rsidTr="00711D65">
        <w:trPr>
          <w:trHeight w:val="972"/>
        </w:trPr>
        <w:tc>
          <w:tcPr>
            <w:tcW w:w="1019" w:type="dxa"/>
            <w:vMerge/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nil"/>
            </w:tcBorders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1D65" w:rsidRPr="00F505C3" w:rsidRDefault="00711D6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711D65" w:rsidRPr="008F546A" w:rsidRDefault="00711D65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obliczać sumę długości krawędzi</w:t>
            </w:r>
            <w:r>
              <w:rPr>
                <w:sz w:val="18"/>
                <w:szCs w:val="18"/>
              </w:rPr>
              <w:t xml:space="preserve">  </w:t>
            </w:r>
            <w:r w:rsidRPr="008F546A">
              <w:rPr>
                <w:sz w:val="18"/>
                <w:szCs w:val="18"/>
              </w:rPr>
              <w:t>i sześcianu,</w:t>
            </w:r>
          </w:p>
          <w:p w:rsidR="00711D65" w:rsidRPr="008F546A" w:rsidRDefault="00711D65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rysować siatki prostopadłościanów</w:t>
            </w:r>
            <w:r>
              <w:rPr>
                <w:sz w:val="18"/>
                <w:szCs w:val="18"/>
              </w:rPr>
              <w:t xml:space="preserve"> </w:t>
            </w:r>
            <w:r w:rsidRPr="008F546A">
              <w:rPr>
                <w:sz w:val="18"/>
                <w:szCs w:val="18"/>
              </w:rPr>
              <w:t>i sześcianów,</w:t>
            </w:r>
          </w:p>
          <w:p w:rsidR="00711D65" w:rsidRPr="008F546A" w:rsidRDefault="00711D65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projektować siatki prostopadłościanów</w:t>
            </w:r>
          </w:p>
          <w:p w:rsidR="00711D65" w:rsidRPr="008F546A" w:rsidRDefault="00711D65" w:rsidP="006944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F546A">
              <w:rPr>
                <w:sz w:val="18"/>
                <w:szCs w:val="18"/>
              </w:rPr>
              <w:t>i sześcianów,</w:t>
            </w:r>
          </w:p>
          <w:p w:rsidR="00711D65" w:rsidRPr="008F546A" w:rsidRDefault="00711D65" w:rsidP="0069444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sklejać modele z zaprojektowanych siatek,</w:t>
            </w:r>
          </w:p>
        </w:tc>
      </w:tr>
      <w:tr w:rsidR="00711D65" w:rsidRPr="00F505C3" w:rsidTr="00692476">
        <w:trPr>
          <w:trHeight w:val="313"/>
        </w:trPr>
        <w:tc>
          <w:tcPr>
            <w:tcW w:w="1019" w:type="dxa"/>
            <w:vMerge/>
            <w:tcBorders>
              <w:right w:val="nil"/>
            </w:tcBorders>
          </w:tcPr>
          <w:p w:rsidR="00711D65" w:rsidRPr="00F505C3" w:rsidRDefault="00711D65" w:rsidP="0045642F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</w:tcBorders>
          </w:tcPr>
          <w:p w:rsidR="00711D65" w:rsidRPr="00F505C3" w:rsidRDefault="00711D65" w:rsidP="009A37EE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711D65" w:rsidRPr="008F546A" w:rsidRDefault="00711D65" w:rsidP="00694443">
            <w:pPr>
              <w:pStyle w:val="Bezodstpw"/>
              <w:rPr>
                <w:sz w:val="18"/>
                <w:szCs w:val="18"/>
              </w:rPr>
            </w:pPr>
            <w:r w:rsidRPr="008F546A">
              <w:rPr>
                <w:iCs/>
                <w:sz w:val="18"/>
                <w:szCs w:val="18"/>
              </w:rPr>
              <w:t xml:space="preserve">• </w:t>
            </w:r>
            <w:r w:rsidRPr="008F546A">
              <w:rPr>
                <w:sz w:val="18"/>
                <w:szCs w:val="18"/>
              </w:rPr>
              <w:t>podawać wymiary prostopadłościanów na podstawie siatek</w:t>
            </w:r>
            <w:r>
              <w:rPr>
                <w:sz w:val="18"/>
                <w:szCs w:val="18"/>
              </w:rPr>
              <w:t>.</w:t>
            </w:r>
          </w:p>
          <w:p w:rsidR="00711D65" w:rsidRPr="008F546A" w:rsidRDefault="00711D65" w:rsidP="0045642F">
            <w:pPr>
              <w:pStyle w:val="Bezodstpw"/>
              <w:rPr>
                <w:iCs/>
                <w:sz w:val="18"/>
                <w:szCs w:val="18"/>
              </w:rPr>
            </w:pPr>
          </w:p>
        </w:tc>
      </w:tr>
    </w:tbl>
    <w:p w:rsidR="00572CAF" w:rsidRDefault="00572CAF" w:rsidP="00CC3CBD">
      <w:pPr>
        <w:pStyle w:val="Bezodstpw"/>
      </w:pPr>
    </w:p>
    <w:p w:rsidR="00D417AB" w:rsidRDefault="00D417AB" w:rsidP="008B5F0F">
      <w:pPr>
        <w:pStyle w:val="Bezodstpw"/>
      </w:pPr>
    </w:p>
    <w:sectPr w:rsidR="00D417AB" w:rsidSect="002F6AE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484" w:rsidRDefault="006E5484" w:rsidP="00890227">
      <w:r>
        <w:separator/>
      </w:r>
    </w:p>
  </w:endnote>
  <w:endnote w:type="continuationSeparator" w:id="0">
    <w:p w:rsidR="006E5484" w:rsidRDefault="006E5484" w:rsidP="0089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81" w:rsidRDefault="000C2981">
    <w:pPr>
      <w:pStyle w:val="Stopka"/>
      <w:jc w:val="right"/>
    </w:pPr>
  </w:p>
  <w:p w:rsidR="0024246D" w:rsidRDefault="00242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484" w:rsidRDefault="006E5484" w:rsidP="00890227">
      <w:r>
        <w:separator/>
      </w:r>
    </w:p>
  </w:footnote>
  <w:footnote w:type="continuationSeparator" w:id="0">
    <w:p w:rsidR="006E5484" w:rsidRDefault="006E5484" w:rsidP="0089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AA5"/>
    <w:multiLevelType w:val="hybridMultilevel"/>
    <w:tmpl w:val="9CCA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421A"/>
    <w:multiLevelType w:val="hybridMultilevel"/>
    <w:tmpl w:val="91EC7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2461"/>
    <w:multiLevelType w:val="hybridMultilevel"/>
    <w:tmpl w:val="E89645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4484A"/>
    <w:multiLevelType w:val="hybridMultilevel"/>
    <w:tmpl w:val="8A0C8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550F"/>
    <w:multiLevelType w:val="hybridMultilevel"/>
    <w:tmpl w:val="C700DA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E5A2A"/>
    <w:multiLevelType w:val="hybridMultilevel"/>
    <w:tmpl w:val="F61298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04962"/>
    <w:multiLevelType w:val="hybridMultilevel"/>
    <w:tmpl w:val="119CEF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23B19"/>
    <w:multiLevelType w:val="hybridMultilevel"/>
    <w:tmpl w:val="B7C49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C3534"/>
    <w:multiLevelType w:val="hybridMultilevel"/>
    <w:tmpl w:val="407083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F25F4E"/>
    <w:multiLevelType w:val="hybridMultilevel"/>
    <w:tmpl w:val="EA429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D5CEC"/>
    <w:multiLevelType w:val="hybridMultilevel"/>
    <w:tmpl w:val="7A267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16553"/>
    <w:multiLevelType w:val="hybridMultilevel"/>
    <w:tmpl w:val="F76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7150"/>
    <w:multiLevelType w:val="hybridMultilevel"/>
    <w:tmpl w:val="9A289E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12AF"/>
    <w:multiLevelType w:val="hybridMultilevel"/>
    <w:tmpl w:val="7EB8C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26F2E"/>
    <w:multiLevelType w:val="hybridMultilevel"/>
    <w:tmpl w:val="433A7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63F0C"/>
    <w:multiLevelType w:val="hybridMultilevel"/>
    <w:tmpl w:val="C21E9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46713"/>
    <w:multiLevelType w:val="hybridMultilevel"/>
    <w:tmpl w:val="7E52B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91EB4"/>
    <w:multiLevelType w:val="hybridMultilevel"/>
    <w:tmpl w:val="0BE83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E197C"/>
    <w:multiLevelType w:val="hybridMultilevel"/>
    <w:tmpl w:val="BDD88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A0569"/>
    <w:multiLevelType w:val="hybridMultilevel"/>
    <w:tmpl w:val="550298D4"/>
    <w:lvl w:ilvl="0" w:tplc="853004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1734B8"/>
    <w:multiLevelType w:val="hybridMultilevel"/>
    <w:tmpl w:val="82A46FD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98529C8"/>
    <w:multiLevelType w:val="hybridMultilevel"/>
    <w:tmpl w:val="14A8B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945AB"/>
    <w:multiLevelType w:val="hybridMultilevel"/>
    <w:tmpl w:val="C32AAE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27338"/>
    <w:multiLevelType w:val="hybridMultilevel"/>
    <w:tmpl w:val="F9467A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2F5300"/>
    <w:multiLevelType w:val="hybridMultilevel"/>
    <w:tmpl w:val="8B282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3"/>
  </w:num>
  <w:num w:numId="5">
    <w:abstractNumId w:val="2"/>
  </w:num>
  <w:num w:numId="6">
    <w:abstractNumId w:val="17"/>
  </w:num>
  <w:num w:numId="7">
    <w:abstractNumId w:val="10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11"/>
  </w:num>
  <w:num w:numId="13">
    <w:abstractNumId w:val="25"/>
  </w:num>
  <w:num w:numId="14">
    <w:abstractNumId w:val="8"/>
  </w:num>
  <w:num w:numId="15">
    <w:abstractNumId w:val="21"/>
  </w:num>
  <w:num w:numId="16">
    <w:abstractNumId w:val="12"/>
  </w:num>
  <w:num w:numId="17">
    <w:abstractNumId w:val="6"/>
  </w:num>
  <w:num w:numId="18">
    <w:abstractNumId w:val="23"/>
  </w:num>
  <w:num w:numId="19">
    <w:abstractNumId w:val="5"/>
  </w:num>
  <w:num w:numId="20">
    <w:abstractNumId w:val="9"/>
  </w:num>
  <w:num w:numId="21">
    <w:abstractNumId w:val="24"/>
  </w:num>
  <w:num w:numId="22">
    <w:abstractNumId w:val="19"/>
  </w:num>
  <w:num w:numId="23">
    <w:abstractNumId w:val="0"/>
  </w:num>
  <w:num w:numId="24">
    <w:abstractNumId w:val="4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70"/>
    <w:rsid w:val="00000BC0"/>
    <w:rsid w:val="000012C4"/>
    <w:rsid w:val="00005177"/>
    <w:rsid w:val="0001203D"/>
    <w:rsid w:val="000166E6"/>
    <w:rsid w:val="00016D36"/>
    <w:rsid w:val="00020315"/>
    <w:rsid w:val="000261E2"/>
    <w:rsid w:val="0004197C"/>
    <w:rsid w:val="00042027"/>
    <w:rsid w:val="000427A0"/>
    <w:rsid w:val="0004448B"/>
    <w:rsid w:val="000472BC"/>
    <w:rsid w:val="00051CD6"/>
    <w:rsid w:val="000535CE"/>
    <w:rsid w:val="00054010"/>
    <w:rsid w:val="00065047"/>
    <w:rsid w:val="00071F6E"/>
    <w:rsid w:val="000752B9"/>
    <w:rsid w:val="00083E7D"/>
    <w:rsid w:val="00094DDF"/>
    <w:rsid w:val="00097513"/>
    <w:rsid w:val="000975B0"/>
    <w:rsid w:val="000B245B"/>
    <w:rsid w:val="000B3204"/>
    <w:rsid w:val="000C2981"/>
    <w:rsid w:val="000C3F01"/>
    <w:rsid w:val="000C4A2E"/>
    <w:rsid w:val="000D0F0C"/>
    <w:rsid w:val="000D39E9"/>
    <w:rsid w:val="000E2598"/>
    <w:rsid w:val="000F02A1"/>
    <w:rsid w:val="000F25C8"/>
    <w:rsid w:val="000F7882"/>
    <w:rsid w:val="0010454D"/>
    <w:rsid w:val="00116769"/>
    <w:rsid w:val="001262DB"/>
    <w:rsid w:val="001312BB"/>
    <w:rsid w:val="001361FD"/>
    <w:rsid w:val="00163911"/>
    <w:rsid w:val="001643B4"/>
    <w:rsid w:val="00164A09"/>
    <w:rsid w:val="00181B99"/>
    <w:rsid w:val="00197ED8"/>
    <w:rsid w:val="001A445E"/>
    <w:rsid w:val="001B47DD"/>
    <w:rsid w:val="001B5537"/>
    <w:rsid w:val="001B60AB"/>
    <w:rsid w:val="001C1409"/>
    <w:rsid w:val="001D4AF2"/>
    <w:rsid w:val="001E2D2C"/>
    <w:rsid w:val="001E69E7"/>
    <w:rsid w:val="0020377B"/>
    <w:rsid w:val="00212D0E"/>
    <w:rsid w:val="0021320F"/>
    <w:rsid w:val="00213560"/>
    <w:rsid w:val="002244B4"/>
    <w:rsid w:val="0023496C"/>
    <w:rsid w:val="0024246D"/>
    <w:rsid w:val="0025727B"/>
    <w:rsid w:val="002650FE"/>
    <w:rsid w:val="00275945"/>
    <w:rsid w:val="0028023F"/>
    <w:rsid w:val="00281693"/>
    <w:rsid w:val="00284CAB"/>
    <w:rsid w:val="0029647D"/>
    <w:rsid w:val="002A338F"/>
    <w:rsid w:val="002B60A4"/>
    <w:rsid w:val="002C4692"/>
    <w:rsid w:val="002C7A06"/>
    <w:rsid w:val="002C7FE2"/>
    <w:rsid w:val="002D6A0F"/>
    <w:rsid w:val="002F6AE9"/>
    <w:rsid w:val="003024B9"/>
    <w:rsid w:val="00303A3B"/>
    <w:rsid w:val="00304D17"/>
    <w:rsid w:val="003056BC"/>
    <w:rsid w:val="00315EA2"/>
    <w:rsid w:val="00315EBB"/>
    <w:rsid w:val="00330ECC"/>
    <w:rsid w:val="00334884"/>
    <w:rsid w:val="00335705"/>
    <w:rsid w:val="00336496"/>
    <w:rsid w:val="00347EEE"/>
    <w:rsid w:val="003523F2"/>
    <w:rsid w:val="00370A25"/>
    <w:rsid w:val="00373F11"/>
    <w:rsid w:val="003841BC"/>
    <w:rsid w:val="003B3CC8"/>
    <w:rsid w:val="003C4450"/>
    <w:rsid w:val="003C4A0A"/>
    <w:rsid w:val="00413800"/>
    <w:rsid w:val="00414637"/>
    <w:rsid w:val="00421931"/>
    <w:rsid w:val="00423590"/>
    <w:rsid w:val="00430534"/>
    <w:rsid w:val="00435C49"/>
    <w:rsid w:val="004518CE"/>
    <w:rsid w:val="0045642F"/>
    <w:rsid w:val="004612F8"/>
    <w:rsid w:val="00461849"/>
    <w:rsid w:val="00486B83"/>
    <w:rsid w:val="0049153C"/>
    <w:rsid w:val="004A16EE"/>
    <w:rsid w:val="004A3474"/>
    <w:rsid w:val="004A3D0B"/>
    <w:rsid w:val="004A5671"/>
    <w:rsid w:val="004B2BED"/>
    <w:rsid w:val="004D4C17"/>
    <w:rsid w:val="004E3214"/>
    <w:rsid w:val="004E4AC0"/>
    <w:rsid w:val="004E731E"/>
    <w:rsid w:val="004F031B"/>
    <w:rsid w:val="00502859"/>
    <w:rsid w:val="00506E53"/>
    <w:rsid w:val="00523B41"/>
    <w:rsid w:val="00526BEE"/>
    <w:rsid w:val="0053305D"/>
    <w:rsid w:val="005409A9"/>
    <w:rsid w:val="0054281F"/>
    <w:rsid w:val="005445A5"/>
    <w:rsid w:val="00566015"/>
    <w:rsid w:val="00572CAF"/>
    <w:rsid w:val="00575600"/>
    <w:rsid w:val="00575932"/>
    <w:rsid w:val="00576B82"/>
    <w:rsid w:val="00580150"/>
    <w:rsid w:val="00586EC7"/>
    <w:rsid w:val="00591D03"/>
    <w:rsid w:val="00593CF2"/>
    <w:rsid w:val="005B4B82"/>
    <w:rsid w:val="005C7E75"/>
    <w:rsid w:val="005E216A"/>
    <w:rsid w:val="00625B3C"/>
    <w:rsid w:val="0063232F"/>
    <w:rsid w:val="00634BC7"/>
    <w:rsid w:val="006350E1"/>
    <w:rsid w:val="0065287D"/>
    <w:rsid w:val="00653CF8"/>
    <w:rsid w:val="00656923"/>
    <w:rsid w:val="006607E2"/>
    <w:rsid w:val="006764D6"/>
    <w:rsid w:val="00680772"/>
    <w:rsid w:val="00692476"/>
    <w:rsid w:val="00694443"/>
    <w:rsid w:val="00694E7F"/>
    <w:rsid w:val="006A0BC0"/>
    <w:rsid w:val="006A4EA4"/>
    <w:rsid w:val="006B2069"/>
    <w:rsid w:val="006C2557"/>
    <w:rsid w:val="006C3475"/>
    <w:rsid w:val="006D568C"/>
    <w:rsid w:val="006D7339"/>
    <w:rsid w:val="006E5484"/>
    <w:rsid w:val="006E62E5"/>
    <w:rsid w:val="007047C3"/>
    <w:rsid w:val="00711D65"/>
    <w:rsid w:val="00713A95"/>
    <w:rsid w:val="00724677"/>
    <w:rsid w:val="00724A63"/>
    <w:rsid w:val="00737CF7"/>
    <w:rsid w:val="00740E3F"/>
    <w:rsid w:val="00750F6D"/>
    <w:rsid w:val="0075702C"/>
    <w:rsid w:val="00780452"/>
    <w:rsid w:val="00782D70"/>
    <w:rsid w:val="00783798"/>
    <w:rsid w:val="0078461B"/>
    <w:rsid w:val="00784DAA"/>
    <w:rsid w:val="00797E7C"/>
    <w:rsid w:val="007A0664"/>
    <w:rsid w:val="007A3A30"/>
    <w:rsid w:val="007A554F"/>
    <w:rsid w:val="007B0EF6"/>
    <w:rsid w:val="007B2B8A"/>
    <w:rsid w:val="007B6998"/>
    <w:rsid w:val="007E0663"/>
    <w:rsid w:val="007E2462"/>
    <w:rsid w:val="007E31F0"/>
    <w:rsid w:val="007E62C0"/>
    <w:rsid w:val="007E7F7F"/>
    <w:rsid w:val="007F7AC0"/>
    <w:rsid w:val="00802BF8"/>
    <w:rsid w:val="00811AD0"/>
    <w:rsid w:val="00825D13"/>
    <w:rsid w:val="0082640A"/>
    <w:rsid w:val="008438CE"/>
    <w:rsid w:val="00845170"/>
    <w:rsid w:val="00857049"/>
    <w:rsid w:val="008607B7"/>
    <w:rsid w:val="00863C6D"/>
    <w:rsid w:val="008644AE"/>
    <w:rsid w:val="00877900"/>
    <w:rsid w:val="00881AAB"/>
    <w:rsid w:val="00890227"/>
    <w:rsid w:val="00892521"/>
    <w:rsid w:val="00895551"/>
    <w:rsid w:val="008B5F0F"/>
    <w:rsid w:val="008D3E66"/>
    <w:rsid w:val="008D482B"/>
    <w:rsid w:val="008E2A97"/>
    <w:rsid w:val="008E3DEE"/>
    <w:rsid w:val="008F285E"/>
    <w:rsid w:val="008F546A"/>
    <w:rsid w:val="008F7EB9"/>
    <w:rsid w:val="00911CAD"/>
    <w:rsid w:val="0091263C"/>
    <w:rsid w:val="009156A0"/>
    <w:rsid w:val="0091789A"/>
    <w:rsid w:val="009205D9"/>
    <w:rsid w:val="0092521D"/>
    <w:rsid w:val="00931BB1"/>
    <w:rsid w:val="00936ADF"/>
    <w:rsid w:val="00936BB1"/>
    <w:rsid w:val="009375FD"/>
    <w:rsid w:val="00943BFB"/>
    <w:rsid w:val="00945519"/>
    <w:rsid w:val="00981F5E"/>
    <w:rsid w:val="009842B8"/>
    <w:rsid w:val="009A0257"/>
    <w:rsid w:val="009A37EE"/>
    <w:rsid w:val="009A437B"/>
    <w:rsid w:val="009A50D2"/>
    <w:rsid w:val="009B09A6"/>
    <w:rsid w:val="009C0B44"/>
    <w:rsid w:val="009C7345"/>
    <w:rsid w:val="009D1143"/>
    <w:rsid w:val="009E01E2"/>
    <w:rsid w:val="009E3AA3"/>
    <w:rsid w:val="009F16C7"/>
    <w:rsid w:val="009F7FD4"/>
    <w:rsid w:val="00A05625"/>
    <w:rsid w:val="00A13B2F"/>
    <w:rsid w:val="00A255BC"/>
    <w:rsid w:val="00A27AA9"/>
    <w:rsid w:val="00A27F2C"/>
    <w:rsid w:val="00A318A5"/>
    <w:rsid w:val="00A33FAD"/>
    <w:rsid w:val="00A457EC"/>
    <w:rsid w:val="00A46236"/>
    <w:rsid w:val="00A47EA3"/>
    <w:rsid w:val="00A51737"/>
    <w:rsid w:val="00A54BEC"/>
    <w:rsid w:val="00A608F7"/>
    <w:rsid w:val="00A7307E"/>
    <w:rsid w:val="00A76E57"/>
    <w:rsid w:val="00A777BE"/>
    <w:rsid w:val="00A83548"/>
    <w:rsid w:val="00A90BE5"/>
    <w:rsid w:val="00A92B9F"/>
    <w:rsid w:val="00AA3016"/>
    <w:rsid w:val="00AC545C"/>
    <w:rsid w:val="00AD1485"/>
    <w:rsid w:val="00AD169B"/>
    <w:rsid w:val="00AD4A5C"/>
    <w:rsid w:val="00AE19BB"/>
    <w:rsid w:val="00AE629F"/>
    <w:rsid w:val="00AF573C"/>
    <w:rsid w:val="00B01B90"/>
    <w:rsid w:val="00B02631"/>
    <w:rsid w:val="00B049A4"/>
    <w:rsid w:val="00B10DCD"/>
    <w:rsid w:val="00B13EF6"/>
    <w:rsid w:val="00B2640B"/>
    <w:rsid w:val="00B3689A"/>
    <w:rsid w:val="00B43BA5"/>
    <w:rsid w:val="00B46260"/>
    <w:rsid w:val="00B53594"/>
    <w:rsid w:val="00B64673"/>
    <w:rsid w:val="00B720BF"/>
    <w:rsid w:val="00B74258"/>
    <w:rsid w:val="00B74966"/>
    <w:rsid w:val="00B86F25"/>
    <w:rsid w:val="00B93CF8"/>
    <w:rsid w:val="00BA5CE9"/>
    <w:rsid w:val="00BB513A"/>
    <w:rsid w:val="00BB6361"/>
    <w:rsid w:val="00BC076C"/>
    <w:rsid w:val="00BC1320"/>
    <w:rsid w:val="00BC4DBC"/>
    <w:rsid w:val="00BD2464"/>
    <w:rsid w:val="00BD2CDD"/>
    <w:rsid w:val="00BE0222"/>
    <w:rsid w:val="00BE4767"/>
    <w:rsid w:val="00BF03DC"/>
    <w:rsid w:val="00BF2FA4"/>
    <w:rsid w:val="00BF4EA0"/>
    <w:rsid w:val="00C02F5B"/>
    <w:rsid w:val="00C040C8"/>
    <w:rsid w:val="00C04422"/>
    <w:rsid w:val="00C05B6C"/>
    <w:rsid w:val="00C12600"/>
    <w:rsid w:val="00C130E3"/>
    <w:rsid w:val="00C133BD"/>
    <w:rsid w:val="00C16117"/>
    <w:rsid w:val="00C20F88"/>
    <w:rsid w:val="00C266F8"/>
    <w:rsid w:val="00C37074"/>
    <w:rsid w:val="00C41CCD"/>
    <w:rsid w:val="00C42E2B"/>
    <w:rsid w:val="00C43C80"/>
    <w:rsid w:val="00C4463A"/>
    <w:rsid w:val="00C647D8"/>
    <w:rsid w:val="00C65A1B"/>
    <w:rsid w:val="00C7202F"/>
    <w:rsid w:val="00C74D31"/>
    <w:rsid w:val="00C75327"/>
    <w:rsid w:val="00C777AA"/>
    <w:rsid w:val="00C840F5"/>
    <w:rsid w:val="00C9141C"/>
    <w:rsid w:val="00C93A1B"/>
    <w:rsid w:val="00C9706D"/>
    <w:rsid w:val="00CA0290"/>
    <w:rsid w:val="00CA407C"/>
    <w:rsid w:val="00CB2B23"/>
    <w:rsid w:val="00CC1681"/>
    <w:rsid w:val="00CC3CBD"/>
    <w:rsid w:val="00CC5558"/>
    <w:rsid w:val="00CD2E6E"/>
    <w:rsid w:val="00CD4CE8"/>
    <w:rsid w:val="00CE0DA2"/>
    <w:rsid w:val="00CE207D"/>
    <w:rsid w:val="00CE57E1"/>
    <w:rsid w:val="00CF027F"/>
    <w:rsid w:val="00CF02B7"/>
    <w:rsid w:val="00CF42C1"/>
    <w:rsid w:val="00CF6FB3"/>
    <w:rsid w:val="00D00C52"/>
    <w:rsid w:val="00D07005"/>
    <w:rsid w:val="00D11532"/>
    <w:rsid w:val="00D12BB7"/>
    <w:rsid w:val="00D20CC2"/>
    <w:rsid w:val="00D266EF"/>
    <w:rsid w:val="00D26808"/>
    <w:rsid w:val="00D30869"/>
    <w:rsid w:val="00D34731"/>
    <w:rsid w:val="00D36801"/>
    <w:rsid w:val="00D40E57"/>
    <w:rsid w:val="00D417AB"/>
    <w:rsid w:val="00D46B6D"/>
    <w:rsid w:val="00D46F8A"/>
    <w:rsid w:val="00D53095"/>
    <w:rsid w:val="00D72F1C"/>
    <w:rsid w:val="00D92F8B"/>
    <w:rsid w:val="00D933DE"/>
    <w:rsid w:val="00D97C00"/>
    <w:rsid w:val="00DA04D3"/>
    <w:rsid w:val="00DB0B61"/>
    <w:rsid w:val="00DC0B3E"/>
    <w:rsid w:val="00DC6D46"/>
    <w:rsid w:val="00DD2FEC"/>
    <w:rsid w:val="00DE3727"/>
    <w:rsid w:val="00DE47FD"/>
    <w:rsid w:val="00DE50FB"/>
    <w:rsid w:val="00DE76C3"/>
    <w:rsid w:val="00DF1100"/>
    <w:rsid w:val="00DF5C97"/>
    <w:rsid w:val="00DF77D5"/>
    <w:rsid w:val="00E00587"/>
    <w:rsid w:val="00E00A22"/>
    <w:rsid w:val="00E15007"/>
    <w:rsid w:val="00E31657"/>
    <w:rsid w:val="00E42465"/>
    <w:rsid w:val="00E43992"/>
    <w:rsid w:val="00E4708A"/>
    <w:rsid w:val="00E51CA0"/>
    <w:rsid w:val="00E730A7"/>
    <w:rsid w:val="00E828DC"/>
    <w:rsid w:val="00E908EF"/>
    <w:rsid w:val="00E95986"/>
    <w:rsid w:val="00E96D4D"/>
    <w:rsid w:val="00EA54ED"/>
    <w:rsid w:val="00EA7557"/>
    <w:rsid w:val="00EB6ADB"/>
    <w:rsid w:val="00EC0712"/>
    <w:rsid w:val="00EC1A68"/>
    <w:rsid w:val="00EC4651"/>
    <w:rsid w:val="00ED056B"/>
    <w:rsid w:val="00EE1470"/>
    <w:rsid w:val="00EE64CA"/>
    <w:rsid w:val="00F06ED6"/>
    <w:rsid w:val="00F505C3"/>
    <w:rsid w:val="00F636F9"/>
    <w:rsid w:val="00F66C15"/>
    <w:rsid w:val="00F71227"/>
    <w:rsid w:val="00F71B06"/>
    <w:rsid w:val="00F96389"/>
    <w:rsid w:val="00F97875"/>
    <w:rsid w:val="00FA09CE"/>
    <w:rsid w:val="00FA6068"/>
    <w:rsid w:val="00FB3233"/>
    <w:rsid w:val="00FB7017"/>
    <w:rsid w:val="00FC6CA4"/>
    <w:rsid w:val="00FD6FF5"/>
    <w:rsid w:val="00FE2F5B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7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3F1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7EB9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9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2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0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22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315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adamtb</dc:creator>
  <cp:lastModifiedBy>Windows User</cp:lastModifiedBy>
  <cp:revision>4</cp:revision>
  <cp:lastPrinted>2016-10-24T20:42:00Z</cp:lastPrinted>
  <dcterms:created xsi:type="dcterms:W3CDTF">2018-09-03T18:12:00Z</dcterms:created>
  <dcterms:modified xsi:type="dcterms:W3CDTF">2018-09-03T19:26:00Z</dcterms:modified>
</cp:coreProperties>
</file>